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D0" w:rsidRPr="006322D0" w:rsidRDefault="006322D0" w:rsidP="006322D0"/>
    <w:p w:rsidR="006322D0" w:rsidRDefault="006322D0" w:rsidP="006322D0">
      <w:pPr>
        <w:autoSpaceDE w:val="0"/>
        <w:autoSpaceDN w:val="0"/>
        <w:adjustRightInd w:val="0"/>
        <w:jc w:val="center"/>
        <w:rPr>
          <w:rFonts w:ascii="Arial" w:hAnsi="Arial" w:cs="Arial"/>
          <w:b/>
          <w:bCs/>
          <w:sz w:val="36"/>
          <w:szCs w:val="36"/>
          <w:lang w:val="it-IT"/>
        </w:rPr>
      </w:pPr>
    </w:p>
    <w:p w:rsidR="006322D0" w:rsidRDefault="006322D0" w:rsidP="006322D0">
      <w:pPr>
        <w:autoSpaceDE w:val="0"/>
        <w:autoSpaceDN w:val="0"/>
        <w:adjustRightInd w:val="0"/>
        <w:jc w:val="center"/>
        <w:rPr>
          <w:rFonts w:ascii="Arial" w:hAnsi="Arial" w:cs="Arial"/>
          <w:b/>
          <w:bCs/>
          <w:sz w:val="36"/>
          <w:szCs w:val="36"/>
          <w:lang w:val="it-IT"/>
        </w:rPr>
      </w:pPr>
    </w:p>
    <w:p w:rsidR="0067738A" w:rsidRDefault="0067738A" w:rsidP="006322D0">
      <w:pPr>
        <w:autoSpaceDE w:val="0"/>
        <w:autoSpaceDN w:val="0"/>
        <w:adjustRightInd w:val="0"/>
        <w:jc w:val="center"/>
        <w:rPr>
          <w:rFonts w:ascii="Arial" w:hAnsi="Arial" w:cs="Arial"/>
          <w:b/>
          <w:bCs/>
          <w:sz w:val="36"/>
          <w:szCs w:val="36"/>
          <w:lang w:val="it-IT"/>
        </w:rPr>
      </w:pPr>
    </w:p>
    <w:p w:rsidR="0067738A" w:rsidRPr="0067738A" w:rsidRDefault="006322D0" w:rsidP="006322D0">
      <w:pPr>
        <w:autoSpaceDE w:val="0"/>
        <w:autoSpaceDN w:val="0"/>
        <w:adjustRightInd w:val="0"/>
        <w:jc w:val="center"/>
        <w:rPr>
          <w:rFonts w:cs="Arial"/>
          <w:b/>
          <w:bCs/>
          <w:sz w:val="36"/>
          <w:szCs w:val="36"/>
          <w:lang w:val="it-IT"/>
        </w:rPr>
      </w:pPr>
      <w:r w:rsidRPr="0067738A">
        <w:rPr>
          <w:rFonts w:cs="Arial"/>
          <w:b/>
          <w:bCs/>
          <w:sz w:val="36"/>
          <w:szCs w:val="36"/>
          <w:lang w:val="it-IT"/>
        </w:rPr>
        <w:t xml:space="preserve">Predstavitveni zbornik </w:t>
      </w:r>
    </w:p>
    <w:p w:rsidR="006322D0" w:rsidRPr="0067738A" w:rsidRDefault="006322D0" w:rsidP="006322D0">
      <w:pPr>
        <w:autoSpaceDE w:val="0"/>
        <w:autoSpaceDN w:val="0"/>
        <w:adjustRightInd w:val="0"/>
        <w:jc w:val="center"/>
        <w:rPr>
          <w:rFonts w:cs="Arial"/>
          <w:b/>
          <w:bCs/>
          <w:sz w:val="36"/>
          <w:szCs w:val="36"/>
          <w:lang w:val="it-IT"/>
        </w:rPr>
      </w:pPr>
      <w:r w:rsidRPr="0067738A">
        <w:rPr>
          <w:rFonts w:cs="Arial"/>
          <w:b/>
          <w:bCs/>
          <w:sz w:val="36"/>
          <w:szCs w:val="36"/>
          <w:lang w:val="it-IT"/>
        </w:rPr>
        <w:t>Enovitega magistrskega študijskega programa Pravo</w:t>
      </w:r>
    </w:p>
    <w:p w:rsidR="00B275D2" w:rsidRPr="0067738A" w:rsidRDefault="005660A2" w:rsidP="00B275D2">
      <w:pPr>
        <w:autoSpaceDE w:val="0"/>
        <w:autoSpaceDN w:val="0"/>
        <w:adjustRightInd w:val="0"/>
        <w:jc w:val="center"/>
        <w:rPr>
          <w:rFonts w:cs="Arial"/>
          <w:b/>
          <w:bCs/>
          <w:sz w:val="28"/>
          <w:szCs w:val="28"/>
          <w:lang w:val="it-IT"/>
        </w:rPr>
      </w:pPr>
      <w:r>
        <w:rPr>
          <w:rFonts w:cs="Arial"/>
          <w:b/>
          <w:bCs/>
          <w:sz w:val="28"/>
          <w:szCs w:val="28"/>
          <w:lang w:val="it-IT"/>
        </w:rPr>
        <w:t>2024/25</w:t>
      </w:r>
    </w:p>
    <w:p w:rsidR="00B275D2" w:rsidRDefault="00B275D2"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Default="0067738A" w:rsidP="00B275D2">
      <w:pPr>
        <w:tabs>
          <w:tab w:val="center" w:pos="4819"/>
        </w:tabs>
        <w:jc w:val="center"/>
      </w:pPr>
    </w:p>
    <w:p w:rsidR="0067738A" w:rsidRPr="0067738A" w:rsidRDefault="003D3B38" w:rsidP="00B275D2">
      <w:pPr>
        <w:tabs>
          <w:tab w:val="center" w:pos="4819"/>
        </w:tabs>
        <w:jc w:val="center"/>
        <w:rPr>
          <w:sz w:val="28"/>
        </w:rPr>
      </w:pPr>
      <w:r>
        <w:rPr>
          <w:sz w:val="28"/>
        </w:rPr>
        <w:t>Ljubljana, junij</w:t>
      </w:r>
      <w:r w:rsidR="005660A2">
        <w:rPr>
          <w:sz w:val="28"/>
        </w:rPr>
        <w:t xml:space="preserve"> 2024</w:t>
      </w:r>
      <w:bookmarkStart w:id="0" w:name="_GoBack"/>
      <w:bookmarkEnd w:id="0"/>
    </w:p>
    <w:p w:rsidR="006322D0" w:rsidRDefault="006322D0" w:rsidP="00B275D2">
      <w:pPr>
        <w:tabs>
          <w:tab w:val="center" w:pos="4819"/>
        </w:tabs>
      </w:pPr>
      <w:r w:rsidRPr="00B275D2">
        <w:br w:type="page"/>
      </w:r>
      <w:r w:rsidR="00B275D2">
        <w:lastRenderedPageBreak/>
        <w:tab/>
      </w:r>
    </w:p>
    <w:p w:rsidR="006322D0" w:rsidRPr="006322D0" w:rsidRDefault="006322D0" w:rsidP="006322D0"/>
    <w:p w:rsidR="0014370B" w:rsidRDefault="005D0413">
      <w:pPr>
        <w:pStyle w:val="Naslov2"/>
        <w:rPr>
          <w:b/>
        </w:rPr>
      </w:pPr>
      <w:r w:rsidRPr="005F154E">
        <w:rPr>
          <w:b/>
        </w:rPr>
        <w:t>Osnovni podatki</w:t>
      </w:r>
    </w:p>
    <w:p w:rsidR="00FA0F2D" w:rsidRPr="00FA0F2D" w:rsidRDefault="00FA0F2D" w:rsidP="00FA0F2D"/>
    <w:tbl>
      <w:tblPr>
        <w:tblStyle w:val="PlainTable"/>
        <w:tblW w:w="0" w:type="auto"/>
        <w:tblLook w:val="04A0" w:firstRow="1" w:lastRow="0" w:firstColumn="1" w:lastColumn="0" w:noHBand="0" w:noVBand="1"/>
      </w:tblPr>
      <w:tblGrid>
        <w:gridCol w:w="2519"/>
        <w:gridCol w:w="7109"/>
      </w:tblGrid>
      <w:tr w:rsidR="0014370B">
        <w:tc>
          <w:tcPr>
            <w:tcW w:w="0" w:type="auto"/>
          </w:tcPr>
          <w:p w:rsidR="0014370B" w:rsidRDefault="005D0413">
            <w:r>
              <w:t>Ime programa</w:t>
            </w:r>
          </w:p>
        </w:tc>
        <w:tc>
          <w:tcPr>
            <w:tcW w:w="0" w:type="auto"/>
          </w:tcPr>
          <w:p w:rsidR="0014370B" w:rsidRDefault="005D0413">
            <w:r>
              <w:rPr>
                <w:b/>
              </w:rPr>
              <w:t>Pravo</w:t>
            </w:r>
          </w:p>
        </w:tc>
      </w:tr>
      <w:tr w:rsidR="0014370B">
        <w:tc>
          <w:tcPr>
            <w:tcW w:w="0" w:type="auto"/>
          </w:tcPr>
          <w:p w:rsidR="0014370B" w:rsidRDefault="005D0413">
            <w:r>
              <w:t>Vrsta</w:t>
            </w:r>
          </w:p>
        </w:tc>
        <w:tc>
          <w:tcPr>
            <w:tcW w:w="0" w:type="auto"/>
          </w:tcPr>
          <w:p w:rsidR="0014370B" w:rsidRDefault="005D0413">
            <w:r>
              <w:t>enovit</w:t>
            </w:r>
            <w:r w:rsidR="00EF6A0D">
              <w:t>i</w:t>
            </w:r>
            <w:r>
              <w:t xml:space="preserve"> magistrski</w:t>
            </w:r>
          </w:p>
        </w:tc>
      </w:tr>
      <w:tr w:rsidR="0014370B">
        <w:tc>
          <w:tcPr>
            <w:tcW w:w="0" w:type="auto"/>
          </w:tcPr>
          <w:p w:rsidR="0014370B" w:rsidRDefault="005D0413">
            <w:r>
              <w:t>Stopnja</w:t>
            </w:r>
          </w:p>
        </w:tc>
        <w:tc>
          <w:tcPr>
            <w:tcW w:w="0" w:type="auto"/>
          </w:tcPr>
          <w:p w:rsidR="0014370B" w:rsidRDefault="005D0413">
            <w:r>
              <w:t>druga stopnja</w:t>
            </w:r>
          </w:p>
        </w:tc>
      </w:tr>
      <w:tr w:rsidR="0014370B">
        <w:tc>
          <w:tcPr>
            <w:tcW w:w="0" w:type="auto"/>
          </w:tcPr>
          <w:p w:rsidR="0014370B" w:rsidRDefault="005D0413">
            <w:r>
              <w:t>KLASIUS-SRV</w:t>
            </w:r>
          </w:p>
        </w:tc>
        <w:tc>
          <w:tcPr>
            <w:tcW w:w="0" w:type="auto"/>
          </w:tcPr>
          <w:p w:rsidR="0014370B" w:rsidRDefault="005D0413">
            <w:r>
              <w:t>Magistrsko izobraževanje (druga bolonjska stopnja)/magistrska izobrazba (druga bolonjska stopnja) (17003)</w:t>
            </w:r>
          </w:p>
        </w:tc>
      </w:tr>
      <w:tr w:rsidR="0014370B">
        <w:tc>
          <w:tcPr>
            <w:tcW w:w="0" w:type="auto"/>
          </w:tcPr>
          <w:p w:rsidR="0014370B" w:rsidRDefault="005D0413">
            <w:r>
              <w:t>ISCED</w:t>
            </w:r>
          </w:p>
        </w:tc>
        <w:tc>
          <w:tcPr>
            <w:tcW w:w="0" w:type="auto"/>
          </w:tcPr>
          <w:p w:rsidR="0014370B" w:rsidRDefault="006322D0">
            <w:r>
              <w:t>(ni podatka)</w:t>
            </w:r>
          </w:p>
        </w:tc>
      </w:tr>
      <w:tr w:rsidR="0014370B">
        <w:tc>
          <w:tcPr>
            <w:tcW w:w="0" w:type="auto"/>
          </w:tcPr>
          <w:p w:rsidR="0014370B" w:rsidRDefault="005D0413">
            <w:r>
              <w:t>KLASIUS-P</w:t>
            </w:r>
          </w:p>
        </w:tc>
        <w:tc>
          <w:tcPr>
            <w:tcW w:w="0" w:type="auto"/>
          </w:tcPr>
          <w:p w:rsidR="0014370B" w:rsidRDefault="005D0413">
            <w:pPr>
              <w:pStyle w:val="Odstavekseznama"/>
              <w:numPr>
                <w:ilvl w:val="0"/>
                <w:numId w:val="2"/>
              </w:numPr>
              <w:ind w:left="357" w:hanging="357"/>
            </w:pPr>
            <w:r>
              <w:t>Pravo (3801)</w:t>
            </w:r>
          </w:p>
        </w:tc>
      </w:tr>
      <w:tr w:rsidR="0014370B">
        <w:tc>
          <w:tcPr>
            <w:tcW w:w="0" w:type="auto"/>
          </w:tcPr>
          <w:p w:rsidR="0014370B" w:rsidRDefault="005D0413">
            <w:r>
              <w:t>KLASIUS-P-16</w:t>
            </w:r>
          </w:p>
        </w:tc>
        <w:tc>
          <w:tcPr>
            <w:tcW w:w="0" w:type="auto"/>
          </w:tcPr>
          <w:p w:rsidR="0014370B" w:rsidRDefault="005D0413">
            <w:pPr>
              <w:pStyle w:val="Odstavekseznama"/>
              <w:numPr>
                <w:ilvl w:val="0"/>
                <w:numId w:val="3"/>
              </w:numPr>
              <w:ind w:left="357" w:hanging="357"/>
            </w:pPr>
            <w:r>
              <w:t>Pravo (0421)</w:t>
            </w:r>
          </w:p>
        </w:tc>
      </w:tr>
      <w:tr w:rsidR="0014370B">
        <w:tc>
          <w:tcPr>
            <w:tcW w:w="0" w:type="auto"/>
          </w:tcPr>
          <w:p w:rsidR="0014370B" w:rsidRDefault="005D0413">
            <w:r>
              <w:t>Frascati</w:t>
            </w:r>
          </w:p>
        </w:tc>
        <w:tc>
          <w:tcPr>
            <w:tcW w:w="0" w:type="auto"/>
          </w:tcPr>
          <w:p w:rsidR="0014370B" w:rsidRDefault="005D0413">
            <w:pPr>
              <w:pStyle w:val="Odstavekseznama"/>
              <w:numPr>
                <w:ilvl w:val="0"/>
                <w:numId w:val="4"/>
              </w:numPr>
              <w:ind w:left="357" w:hanging="357"/>
            </w:pPr>
            <w:r>
              <w:t>Družboslovne vede (5)</w:t>
            </w:r>
          </w:p>
        </w:tc>
      </w:tr>
      <w:tr w:rsidR="0014370B">
        <w:tc>
          <w:tcPr>
            <w:tcW w:w="0" w:type="auto"/>
          </w:tcPr>
          <w:p w:rsidR="0014370B" w:rsidRDefault="005D0413">
            <w:r>
              <w:t>Raven SOK</w:t>
            </w:r>
          </w:p>
        </w:tc>
        <w:tc>
          <w:tcPr>
            <w:tcW w:w="0" w:type="auto"/>
          </w:tcPr>
          <w:p w:rsidR="0014370B" w:rsidRDefault="005D0413">
            <w:r>
              <w:t>Raven SOK 8</w:t>
            </w:r>
          </w:p>
        </w:tc>
      </w:tr>
      <w:tr w:rsidR="0014370B">
        <w:tc>
          <w:tcPr>
            <w:tcW w:w="0" w:type="auto"/>
          </w:tcPr>
          <w:p w:rsidR="0014370B" w:rsidRDefault="005D0413">
            <w:r>
              <w:t>Raven EOK</w:t>
            </w:r>
          </w:p>
        </w:tc>
        <w:tc>
          <w:tcPr>
            <w:tcW w:w="0" w:type="auto"/>
          </w:tcPr>
          <w:p w:rsidR="0014370B" w:rsidRDefault="005D0413">
            <w:r>
              <w:t>Raven EOK 7</w:t>
            </w:r>
          </w:p>
        </w:tc>
      </w:tr>
      <w:tr w:rsidR="0014370B">
        <w:tc>
          <w:tcPr>
            <w:tcW w:w="0" w:type="auto"/>
          </w:tcPr>
          <w:p w:rsidR="0014370B" w:rsidRDefault="005D0413">
            <w:r>
              <w:t>Raven EOVK</w:t>
            </w:r>
          </w:p>
        </w:tc>
        <w:tc>
          <w:tcPr>
            <w:tcW w:w="0" w:type="auto"/>
          </w:tcPr>
          <w:p w:rsidR="0014370B" w:rsidRDefault="005D0413">
            <w:r>
              <w:t>Druga stopnja</w:t>
            </w:r>
          </w:p>
        </w:tc>
      </w:tr>
      <w:tr w:rsidR="0014370B">
        <w:tc>
          <w:tcPr>
            <w:tcW w:w="0" w:type="auto"/>
          </w:tcPr>
          <w:p w:rsidR="0014370B" w:rsidRDefault="005D0413">
            <w:r>
              <w:t>Področja/moduli/smeri</w:t>
            </w:r>
          </w:p>
        </w:tc>
        <w:tc>
          <w:tcPr>
            <w:tcW w:w="0" w:type="auto"/>
          </w:tcPr>
          <w:p w:rsidR="0014370B" w:rsidRDefault="005D0413">
            <w:pPr>
              <w:pStyle w:val="Odstavekseznama"/>
              <w:numPr>
                <w:ilvl w:val="0"/>
                <w:numId w:val="5"/>
              </w:numPr>
              <w:ind w:left="357" w:hanging="357"/>
            </w:pPr>
            <w:r>
              <w:t>Ni členitve (študijski program)</w:t>
            </w:r>
          </w:p>
        </w:tc>
      </w:tr>
      <w:tr w:rsidR="0014370B">
        <w:tc>
          <w:tcPr>
            <w:tcW w:w="0" w:type="auto"/>
          </w:tcPr>
          <w:p w:rsidR="0014370B" w:rsidRDefault="005D0413">
            <w:r>
              <w:t>Članice Univerze v Ljubljani</w:t>
            </w:r>
          </w:p>
        </w:tc>
        <w:tc>
          <w:tcPr>
            <w:tcW w:w="0" w:type="auto"/>
          </w:tcPr>
          <w:p w:rsidR="0014370B" w:rsidRDefault="005D0413">
            <w:pPr>
              <w:pStyle w:val="Odstavekseznama"/>
              <w:numPr>
                <w:ilvl w:val="0"/>
                <w:numId w:val="6"/>
              </w:numPr>
              <w:ind w:left="357" w:hanging="357"/>
            </w:pPr>
            <w:r>
              <w:t>Pravna fakulteta, Poljanski nasip 2, 1000 Ljubljana, Slovenija (100 %) - nosilka</w:t>
            </w:r>
          </w:p>
        </w:tc>
      </w:tr>
      <w:tr w:rsidR="0014370B">
        <w:tc>
          <w:tcPr>
            <w:tcW w:w="0" w:type="auto"/>
          </w:tcPr>
          <w:p w:rsidR="0014370B" w:rsidRDefault="005D0413">
            <w:r>
              <w:t>Trajanje (leta)</w:t>
            </w:r>
          </w:p>
        </w:tc>
        <w:tc>
          <w:tcPr>
            <w:tcW w:w="0" w:type="auto"/>
          </w:tcPr>
          <w:p w:rsidR="0014370B" w:rsidRDefault="005D0413">
            <w:r>
              <w:t>5</w:t>
            </w:r>
          </w:p>
        </w:tc>
      </w:tr>
      <w:tr w:rsidR="0014370B">
        <w:tc>
          <w:tcPr>
            <w:tcW w:w="0" w:type="auto"/>
          </w:tcPr>
          <w:p w:rsidR="0014370B" w:rsidRDefault="005D0413">
            <w:r>
              <w:t>Število KT na letnik</w:t>
            </w:r>
          </w:p>
        </w:tc>
        <w:tc>
          <w:tcPr>
            <w:tcW w:w="0" w:type="auto"/>
          </w:tcPr>
          <w:p w:rsidR="0014370B" w:rsidRDefault="005D0413">
            <w:r>
              <w:t>60</w:t>
            </w:r>
          </w:p>
        </w:tc>
      </w:tr>
      <w:tr w:rsidR="0014370B">
        <w:tc>
          <w:tcPr>
            <w:tcW w:w="0" w:type="auto"/>
          </w:tcPr>
          <w:p w:rsidR="0014370B" w:rsidRDefault="005D0413">
            <w:r>
              <w:t>Načini izvajanja študija</w:t>
            </w:r>
          </w:p>
        </w:tc>
        <w:tc>
          <w:tcPr>
            <w:tcW w:w="0" w:type="auto"/>
          </w:tcPr>
          <w:p w:rsidR="0014370B" w:rsidRDefault="005D0413">
            <w:r>
              <w:t>redni, izredni</w:t>
            </w:r>
          </w:p>
        </w:tc>
      </w:tr>
    </w:tbl>
    <w:p w:rsidR="005F154E" w:rsidRDefault="005F154E">
      <w:pPr>
        <w:pStyle w:val="Naslov2"/>
      </w:pPr>
    </w:p>
    <w:p w:rsidR="00FA0F2D" w:rsidRPr="00FA0F2D" w:rsidRDefault="00FA0F2D" w:rsidP="00FA0F2D"/>
    <w:p w:rsidR="0014370B" w:rsidRDefault="005D0413">
      <w:pPr>
        <w:pStyle w:val="Naslov2"/>
        <w:rPr>
          <w:b/>
        </w:rPr>
      </w:pPr>
      <w:r w:rsidRPr="005F154E">
        <w:rPr>
          <w:b/>
        </w:rPr>
        <w:t>Temeljni cilji programa</w:t>
      </w:r>
    </w:p>
    <w:p w:rsidR="00FA0F2D" w:rsidRPr="00FA0F2D" w:rsidRDefault="00FA0F2D" w:rsidP="00FA0F2D"/>
    <w:p w:rsidR="0014370B" w:rsidRDefault="005D0413">
      <w:r>
        <w:t>Po uspešno zaključenem programu naj bi bili študenti zmožni:</w:t>
      </w:r>
    </w:p>
    <w:p w:rsidR="0014370B" w:rsidRDefault="005D0413">
      <w:r>
        <w:t>- poglobljeno in celovito razumeti posamična področja prava, tudi s primerjalnopravnih in mednarodnih vidikov,</w:t>
      </w:r>
    </w:p>
    <w:p w:rsidR="0014370B" w:rsidRDefault="005D0413">
      <w:r>
        <w:t>- razumeti pravo in pravna pravila na abstraktni ravni, ob tem pa tudi znati uporabljati pravna pravila v različnih situacijah in kontekstih,</w:t>
      </w:r>
    </w:p>
    <w:p w:rsidR="0014370B" w:rsidRDefault="005D0413">
      <w:r>
        <w:t>- uporabljati različne metode interpretiranja pravnih pravil,</w:t>
      </w:r>
    </w:p>
    <w:p w:rsidR="0014370B" w:rsidRDefault="005D0413">
      <w:r>
        <w:t>- samostojno opravljati vse pravniške poklice, ki ne zahtevajo opravljenega državnega pravniškega izpita,</w:t>
      </w:r>
    </w:p>
    <w:p w:rsidR="0014370B" w:rsidRDefault="005D0413">
      <w:r>
        <w:t>- pridobljeno znanje ustrezno nadgraditi za opravljanje pravniškega državnega izpita,</w:t>
      </w:r>
    </w:p>
    <w:p w:rsidR="0014370B" w:rsidRDefault="005D0413">
      <w:r>
        <w:t>- samostojno in učinkovito organizirati čas,</w:t>
      </w:r>
    </w:p>
    <w:p w:rsidR="0014370B" w:rsidRDefault="005D0413">
      <w:r>
        <w:t>- učinkovitega skupinskega dela.</w:t>
      </w:r>
    </w:p>
    <w:p w:rsidR="0014370B" w:rsidRDefault="005D0413">
      <w:r>
        <w:t> </w:t>
      </w:r>
    </w:p>
    <w:p w:rsidR="00FA0F2D" w:rsidRDefault="00FA0F2D"/>
    <w:p w:rsidR="0014370B" w:rsidRDefault="005F154E">
      <w:pPr>
        <w:pStyle w:val="Naslov2"/>
        <w:rPr>
          <w:b/>
        </w:rPr>
      </w:pPr>
      <w:r>
        <w:rPr>
          <w:b/>
        </w:rPr>
        <w:lastRenderedPageBreak/>
        <w:t>Splošne kompetence</w:t>
      </w:r>
    </w:p>
    <w:p w:rsidR="00FA0F2D" w:rsidRPr="00FA0F2D" w:rsidRDefault="00FA0F2D" w:rsidP="00FA0F2D"/>
    <w:p w:rsidR="0014370B" w:rsidRDefault="005D0413">
      <w:r>
        <w:t>Za uresničevanje dveh temeljnih ciljev enovitega magistrskega študijskega programa Pravo (to sta, prvič, izoblikovati profil strokovnjaka, ki bo sposoben za samostojno delo v vseh pravniških poklicih, ki ne zahtevajo opravljanja pravniškega državnega izpita, in drugič, nuditi kakovostno podlago za opravljanje pravniškega državnega izpita) študentje s premišljeno zasnovanim študijskim programom pridobivajo ustrezne kompetence, ki so predvsem:</w:t>
      </w:r>
      <w:r>
        <w:br/>
        <w:t>- široko splošno znanje, ki zajema tudi druga področja družboslovja in zagotavlja splošno razgledanost, kar je temeljni pogoj kakovostnega pravnega odločanja,</w:t>
      </w:r>
      <w:r>
        <w:br/>
        <w:t>- specifično znanje na vseh temeljnih pozitivnopravnih področjih javnega in zasebnega prava, ki tvorijo jedro pravniškega državnega izpita,</w:t>
      </w:r>
      <w:r>
        <w:br/>
        <w:t>- poznavanje in razumevanje primerjalnopravnih in mednarodnih vidikov posamičnih področij prava ter pravo EU,</w:t>
      </w:r>
      <w:r>
        <w:br/>
        <w:t>- usposobljenost za prenos teoretičnega znanja v prakso z zmožnostjo reševanja primerov, tudi zahtevnejših, pri obravnavi katerih je nujno povezovanje različnih pravnih področij, in priprave pravnih aktov,</w:t>
      </w:r>
      <w:r>
        <w:br/>
        <w:t>- uporaba pravniškega silogizma in argumentacije,</w:t>
      </w:r>
      <w:r>
        <w:br/>
        <w:t>- zmožnost učinkovitega ustnega in pisnega izražanja ter komuniciranja o pravnih vsebinah,</w:t>
      </w:r>
      <w:r>
        <w:br/>
        <w:t>- zmožnost temeljnega znanstveno raziskovalnega dela in iskanja pravnih virov,</w:t>
      </w:r>
      <w:r>
        <w:br/>
        <w:t>- spodbujanje družbeno odgovornega mišljenja in kritičnega odnosa do družbenih dogajanj,</w:t>
      </w:r>
      <w:r>
        <w:br/>
        <w:t>- spodbujanje najvišjih standardov etike pravniškega poklica,</w:t>
      </w:r>
      <w:r>
        <w:br/>
        <w:t>- iniciativnost in samostojnost pri odločanju.</w:t>
      </w:r>
    </w:p>
    <w:p w:rsidR="00FA0F2D" w:rsidRDefault="00FA0F2D">
      <w:pPr>
        <w:pStyle w:val="Naslov2"/>
        <w:rPr>
          <w:b/>
        </w:rPr>
      </w:pPr>
    </w:p>
    <w:p w:rsidR="0014370B" w:rsidRDefault="005D0413">
      <w:pPr>
        <w:pStyle w:val="Naslov2"/>
        <w:rPr>
          <w:b/>
        </w:rPr>
      </w:pPr>
      <w:r w:rsidRPr="005F154E">
        <w:rPr>
          <w:b/>
        </w:rPr>
        <w:t>Predmetnosp</w:t>
      </w:r>
      <w:r w:rsidR="005F154E" w:rsidRPr="005F154E">
        <w:rPr>
          <w:b/>
        </w:rPr>
        <w:t>ecifične kompetence</w:t>
      </w:r>
    </w:p>
    <w:p w:rsidR="00FA0F2D" w:rsidRPr="00FA0F2D" w:rsidRDefault="00FA0F2D" w:rsidP="00FA0F2D"/>
    <w:p w:rsidR="0014370B" w:rsidRDefault="005D0413">
      <w:r>
        <w:t>Študenti in študentke so zmožni:</w:t>
      </w:r>
    </w:p>
    <w:p w:rsidR="0014370B" w:rsidRDefault="005D0413">
      <w:r>
        <w:t>- na področju teorije prava: razumevanja in analize dejavnikov spreminjanja prava, razumevanja klasičnih in sodobnih teoretskih pristopov k razumevanju prava in družbe, zgodovinske in sociološke interpretacije temeljnih pravnih institucij, kritičnega razmisleka o pravu in njegovi naravi (npr. v povezavi z etičnimi dilemami, ki spremljajo pravno odločanje);</w:t>
      </w:r>
    </w:p>
    <w:p w:rsidR="0014370B" w:rsidRDefault="005D0413">
      <w:r>
        <w:t>- na področju kazenskega prava: razumevanja institutov kazenskega materialnega in procesnega prava, neposredne uporabe znanja v pravosodni praksi pri delu tožilstva, kazenskega pravosodja, odvetništva, nevladnih organizacij, ki se ukvarjajo s kazenskim področjem (žrtve nasilja, droge, trgovina z ljudmi ipd.) ter na drugih področjih, ki imajo stik s kazenskim pravom (zapori, centri za socialno delo ipd.);</w:t>
      </w:r>
    </w:p>
    <w:p w:rsidR="0014370B" w:rsidRDefault="005D0413">
      <w:r>
        <w:t>- na področju delovnega prava in prava socialne varnosti: argumentiranega interpretiranja zakonskih določb s področja delovnega prava in prava socialne varnosti, prenosa tega znanja v različne oblike vlog v postopkih pri delodajalcih in pred sodiščem, v upravno socialnem postopku in socialnem sporu;</w:t>
      </w:r>
    </w:p>
    <w:p w:rsidR="0014370B" w:rsidRDefault="005D0413">
      <w:r>
        <w:t>- na področju civilnega prava: poznavanja temeljne zgradbe pravnih institutov s področja obligacijskega, stvarnega, dednega in družinskega prava, analiziranje konkretnih življenjskih primerov ter argumentirano kritično presojanje pravnih vsebin s teh področij, izdelava preprostejših zapisov pravnih poslov s področja družinskega prava, razumevanja in medsebojnega povezovanja temeljnih načel in procesnih določb v civilni pravdi ter uporaba tega znanja pri vodenju ali sodelovanju v sodnem postopku, sestave listin in vlog v pravdi ter sodnih odločb, pravilne uporabe nacionalnega prava in pravo EU na področju določitve uporabnega prava ter mednarodne pristojnosti in izvršitve tujih sodnih odločb, razumevanja posebnih civilnih postopkov ter uporabe tega znanja pri vodenju ali sodelovanju v sodnem postopku;</w:t>
      </w:r>
    </w:p>
    <w:p w:rsidR="0014370B" w:rsidRDefault="005D0413">
      <w:r>
        <w:t>- na področju gospodarskega prava: znanstvene analize problemov gospodarskega prava in konkurenčnega prava, izdelave preprostejših zapisov pravnih poslov (ustanovitveni akti, družbene pogodbe) in zapisov v konkurenčnopravnih postopkih, prenosa znanja v različne oblike vlog v postopkih;</w:t>
      </w:r>
    </w:p>
    <w:p w:rsidR="0014370B" w:rsidRDefault="005D0413">
      <w:r>
        <w:lastRenderedPageBreak/>
        <w:t>- na ekonomsko-pravnem področju: poznavanja in razumevanja gospodarskega okolja, za katero se ustvarja pravo in kritičnega vrednotenja pravnih pravil za reševanje gospodarske problematike, razumevanja temeljnih ekonomskih in pravnih instrumentov s področja financ, neposredne uporabe znanja pri delovanju v gospodarskih družbah in tudi v javnem sektorju;</w:t>
      </w:r>
    </w:p>
    <w:p w:rsidR="0014370B" w:rsidRDefault="005D0413">
      <w:r>
        <w:t>- na področju upravnega prava: razumevanja institutov upravnega procesnega prava in uporabe pridobljenega znanja v upravnih in upravnosodnih zadevah ter tudi pri zastopanju subjektov javnega ali zasebnega sektorja, ki se udeležujejo navedenih postopkov, kritičnega vrednotenja skladnosti praktičnega ravnanja na davčnem področju s teoretičnimi izhodišči in postavljenimi pravnimi pravili. Argumentiranega razlaganja zakonskih določb s področja prava varstva okolja in uporabe znanja pri delovanju podjetij, ki s svojo dejavnostjo posegajo v okolje;</w:t>
      </w:r>
    </w:p>
    <w:p w:rsidR="0014370B" w:rsidRDefault="005D0413">
      <w:r>
        <w:t>- na področju mednarodnega javnega prava: razumevanja mednarodnopravnih institutov glede na okoliščine posamičnega primera, uporabe znanja pri srečevanju z mednarodnopravno problematiko tako v pravosodju kot tudi v državni upravi in pri delu gospodarskih družb ter v različnih evropskih in mednarodnih institucijah;</w:t>
      </w:r>
    </w:p>
    <w:p w:rsidR="0014370B" w:rsidRDefault="005D0413">
      <w:r>
        <w:t>- na področju ustavnega prava: razumevanja ustavne ureditve in procesnih instrumentov ustavnosodnega postopka, argumentiranega interpretiranja in analiziranja sodne prakse ustavnega sodišča in Evropskega sodišča za človekove pravice (ESČP), uporabe znanja pri pripravi različnih vlog na ustavno sodišče in ESČP, sodelovanja v vladnih in parlamentarnih postopkih.</w:t>
      </w:r>
    </w:p>
    <w:p w:rsidR="00FA0F2D" w:rsidRDefault="00FA0F2D">
      <w:pPr>
        <w:pStyle w:val="Naslov2"/>
        <w:rPr>
          <w:b/>
        </w:rPr>
      </w:pPr>
    </w:p>
    <w:p w:rsidR="0014370B" w:rsidRDefault="005D0413">
      <w:pPr>
        <w:pStyle w:val="Naslov2"/>
        <w:rPr>
          <w:b/>
        </w:rPr>
      </w:pPr>
      <w:r w:rsidRPr="005F154E">
        <w:rPr>
          <w:b/>
        </w:rPr>
        <w:t>Pogoji za vpis</w:t>
      </w:r>
    </w:p>
    <w:p w:rsidR="00FA0F2D" w:rsidRPr="00FA0F2D" w:rsidRDefault="00FA0F2D" w:rsidP="00FA0F2D"/>
    <w:p w:rsidR="0014370B" w:rsidRDefault="005D0413">
      <w:r>
        <w:t>V enoviti magistrski študijski program Pravo se lahko vpiše:</w:t>
      </w:r>
      <w:r>
        <w:br/>
        <w:t>a) kdor je opravil splošno maturo;</w:t>
      </w:r>
      <w:r>
        <w:br/>
        <w:t>b) kdor je pred 1. junijem 1995 končal katerikoli štiriletni srednješolski program.</w:t>
      </w:r>
    </w:p>
    <w:p w:rsidR="00FA0F2D" w:rsidRDefault="00FA0F2D">
      <w:pPr>
        <w:pStyle w:val="Naslov2"/>
        <w:rPr>
          <w:b/>
        </w:rPr>
      </w:pPr>
    </w:p>
    <w:p w:rsidR="0014370B" w:rsidRDefault="005D0413">
      <w:pPr>
        <w:pStyle w:val="Naslov2"/>
        <w:rPr>
          <w:b/>
        </w:rPr>
      </w:pPr>
      <w:r w:rsidRPr="005F154E">
        <w:rPr>
          <w:b/>
        </w:rPr>
        <w:t>Merila za izbiro ob omejitvi vpisa</w:t>
      </w:r>
    </w:p>
    <w:p w:rsidR="00FA0F2D" w:rsidRPr="00FA0F2D" w:rsidRDefault="00FA0F2D" w:rsidP="00FA0F2D"/>
    <w:p w:rsidR="0014370B" w:rsidRDefault="005D0413">
      <w:r>
        <w:t>Merila za izbiro kandidatov ob omejitvi vpisa:</w:t>
      </w:r>
      <w:r>
        <w:br/>
        <w:t>1. kandidati, ki so opravili splošno maturo, bodo izbrani glede na:</w:t>
      </w:r>
      <w:r>
        <w:br/>
        <w:t>- splošni uspeh na maturi (60 odstotkov) in</w:t>
      </w:r>
      <w:r>
        <w:br/>
        <w:t>- splošni uspeh v 3. in 4. letniku (40 odstotkov).</w:t>
      </w:r>
      <w:r>
        <w:br/>
        <w:t>2. kandidati, ki so pred 1. junijem 1995 končali katerikoli štiriletni srednješolski program, bodo izbrani glede na:</w:t>
      </w:r>
      <w:r>
        <w:br/>
        <w:t>- splošni uspeh pri zaključnem izpitu (60 odstotkov) in</w:t>
      </w:r>
      <w:r>
        <w:br/>
        <w:t>- splošni uspeh v 3. in 4. letniku (40 odstotkov).</w:t>
      </w:r>
    </w:p>
    <w:p w:rsidR="00FA0F2D" w:rsidRDefault="00FA0F2D">
      <w:pPr>
        <w:pStyle w:val="Naslov2"/>
        <w:rPr>
          <w:b/>
        </w:rPr>
      </w:pPr>
    </w:p>
    <w:p w:rsidR="0014370B" w:rsidRDefault="005D0413">
      <w:pPr>
        <w:pStyle w:val="Naslov2"/>
        <w:rPr>
          <w:b/>
        </w:rPr>
      </w:pPr>
      <w:r w:rsidRPr="005F154E">
        <w:rPr>
          <w:b/>
        </w:rPr>
        <w:t>Merila za priznavanje znanja in spretnosti, pridobljenih pred vpisom v program</w:t>
      </w:r>
    </w:p>
    <w:p w:rsidR="00FA0F2D" w:rsidRPr="00FA0F2D" w:rsidRDefault="00FA0F2D" w:rsidP="00FA0F2D"/>
    <w:p w:rsidR="0014370B" w:rsidRDefault="005D0413">
      <w:r>
        <w:t>Študentu se lahko priznajo znanja in spretnosti, pridobljena v različnih oblikah neformalnega izobraževanja pred vpisom na študij v skladu s pravili UL.</w:t>
      </w:r>
      <w:r>
        <w:br/>
        <w:t>Podlaga za priznavanje je potrdilo ali druga listina o opravljenem programu oziroma izobraževanju, v katerem so navedeni datum in ustanova, število kreditnih točk (če je to določeno), in program z vsebino, ki ga je kandidat obiskoval.</w:t>
      </w:r>
      <w:r>
        <w:br/>
        <w:t>Potrdila oziroma druge listine, s katerimi kandidat lahko dokazuje pridobljeno znanje v neformalnih programih izobraževanja, so:</w:t>
      </w:r>
      <w:r>
        <w:br/>
        <w:t>– potrdilo izvajalcev izobraževanja in usposabljanja o uspešno končanem izobraževanju;</w:t>
      </w:r>
      <w:r>
        <w:br/>
        <w:t>– spričevalo o neformalnem izobraževanju;</w:t>
      </w:r>
      <w:r>
        <w:br/>
        <w:t>– potrdilo podjetja o praktičnem usposabljanju, izvedbi projekta ipd.;</w:t>
      </w:r>
      <w:r>
        <w:br/>
        <w:t>– predložitev izdelkov, objav in drugih avtorskih del kandidatov.</w:t>
      </w:r>
      <w:r>
        <w:br/>
        <w:t xml:space="preserve">O priznavanju znanj in spretnosti odloča Komisija za študijske zadeve PF UL na podlagi pisne vloge študenta, </w:t>
      </w:r>
      <w:r>
        <w:lastRenderedPageBreak/>
        <w:t>priloženih potrdil, spričeval in drugih listin, ki dokazujejo uspešno pridobljeno znanje.</w:t>
      </w:r>
      <w:r>
        <w:br/>
        <w:t>Obseg in vsebina pridobljenih znanj se ovrednotita po sistemu ECTS do največ 15 ECTS, ki nadomestijo izbirne predmete.</w:t>
      </w:r>
    </w:p>
    <w:p w:rsidR="00FA0F2D" w:rsidRDefault="00FA0F2D">
      <w:pPr>
        <w:pStyle w:val="Naslov2"/>
        <w:rPr>
          <w:b/>
        </w:rPr>
      </w:pPr>
    </w:p>
    <w:p w:rsidR="0014370B" w:rsidRDefault="005D0413">
      <w:pPr>
        <w:pStyle w:val="Naslov2"/>
        <w:rPr>
          <w:b/>
        </w:rPr>
      </w:pPr>
      <w:r w:rsidRPr="005F154E">
        <w:rPr>
          <w:b/>
        </w:rPr>
        <w:t>Načini ocenjevanja</w:t>
      </w:r>
    </w:p>
    <w:p w:rsidR="00FA0F2D" w:rsidRPr="00FA0F2D" w:rsidRDefault="00FA0F2D" w:rsidP="00FA0F2D"/>
    <w:p w:rsidR="0014370B" w:rsidRDefault="005D0413">
      <w:r>
        <w:t>Načini ocenjevanja so skladni s Statutom UL in navedeni v učnih načrtih.</w:t>
      </w:r>
    </w:p>
    <w:p w:rsidR="00FA0F2D" w:rsidRDefault="00FA0F2D">
      <w:pPr>
        <w:pStyle w:val="Naslov2"/>
        <w:rPr>
          <w:b/>
        </w:rPr>
      </w:pPr>
    </w:p>
    <w:p w:rsidR="0014370B" w:rsidRDefault="005D0413">
      <w:pPr>
        <w:pStyle w:val="Naslov2"/>
        <w:rPr>
          <w:b/>
        </w:rPr>
      </w:pPr>
      <w:r w:rsidRPr="005F154E">
        <w:rPr>
          <w:b/>
        </w:rPr>
        <w:t>Pogoji za napredovanje po programu</w:t>
      </w:r>
    </w:p>
    <w:p w:rsidR="00FA0F2D" w:rsidRPr="00FA0F2D" w:rsidRDefault="00FA0F2D" w:rsidP="00FA0F2D"/>
    <w:p w:rsidR="0014370B" w:rsidRDefault="005D0413">
      <w:r>
        <w:t>Za napredovanje iz prvega v drugi letnik mora študent oziroma študentka opraviti študijske obveznosti v obsegu najmanj 52 ECTS.</w:t>
      </w:r>
    </w:p>
    <w:p w:rsidR="0014370B" w:rsidRDefault="005D0413">
      <w:r>
        <w:t>Za napredovanje iz drugega v tretji letnik mora študent oziroma študentka opraviti študijske obveznosti v obsegu 60 ECTS prvega letnika in najmanj 54 ECTS drugega letnika.</w:t>
      </w:r>
    </w:p>
    <w:p w:rsidR="0014370B" w:rsidRDefault="005D0413">
      <w:r>
        <w:t>Za napredovanje iz tretjega v četrti letnik mora študent oziroma študentka opraviti študijske obveznosti v obsegu 60 ECTS drugega letnika in najmanj 54 ECTS tretjega letnika.</w:t>
      </w:r>
    </w:p>
    <w:p w:rsidR="0014370B" w:rsidRDefault="005D0413">
      <w:r>
        <w:t>Za napredovanje iz četrtega v peti letnik mora študent oziroma študentka opraviti študijske obveznosti v obsegu 60 ECTS tretjega letnika in najmanj 54 ECTS četrtega letnika.</w:t>
      </w:r>
    </w:p>
    <w:p w:rsidR="0014370B" w:rsidRDefault="005D0413">
      <w:r>
        <w:t>Študent lahko v višji letnik napreduje tudi pod izrednimi pogoji, o čemer odloča Komisija za študijske zadeve PF UL na podlagi zakona in Statuta UL.</w:t>
      </w:r>
    </w:p>
    <w:p w:rsidR="0014370B" w:rsidRDefault="005D0413">
      <w:r>
        <w:t>Študent lahko v času študija enkrat ponavlja letnik zaradi neizpolnitve obveznosti, ki so določene kot pogoj za napredovanje v višji letnik. Letnik lahko ponavlja študent, ki je v letniku, ki se ponavlja, opravil obveznosti vsaj v obsegu 30 ECTS.</w:t>
      </w:r>
    </w:p>
    <w:p w:rsidR="00FA0F2D" w:rsidRDefault="00FA0F2D">
      <w:pPr>
        <w:pStyle w:val="Naslov2"/>
        <w:rPr>
          <w:b/>
        </w:rPr>
      </w:pPr>
    </w:p>
    <w:p w:rsidR="0014370B" w:rsidRDefault="005D0413">
      <w:pPr>
        <w:pStyle w:val="Naslov2"/>
        <w:rPr>
          <w:b/>
        </w:rPr>
      </w:pPr>
      <w:r w:rsidRPr="005F154E">
        <w:rPr>
          <w:b/>
        </w:rPr>
        <w:t>Pogoji za prehajanje med programi</w:t>
      </w:r>
    </w:p>
    <w:p w:rsidR="00FA0F2D" w:rsidRPr="00FA0F2D" w:rsidRDefault="00FA0F2D" w:rsidP="00FA0F2D"/>
    <w:p w:rsidR="0014370B" w:rsidRDefault="005D0413">
      <w:r>
        <w:t>Prehod na enovit magistrski študijski program Pravo je mogoč samo, če gre za prehod z enakega ali sorodnega študijskega programa (to je programa, iz katerega se lahko prizna vsaj polovica ECTS, ki se nanašajo na obvezne vsebine enovitega magistrskega študijskega programa Pravo).</w:t>
      </w:r>
    </w:p>
    <w:p w:rsidR="00FA0F2D" w:rsidRDefault="00FA0F2D">
      <w:pPr>
        <w:pStyle w:val="Naslov2"/>
        <w:rPr>
          <w:b/>
        </w:rPr>
      </w:pPr>
    </w:p>
    <w:p w:rsidR="0014370B" w:rsidRDefault="005D0413">
      <w:pPr>
        <w:pStyle w:val="Naslov2"/>
        <w:rPr>
          <w:b/>
        </w:rPr>
      </w:pPr>
      <w:r w:rsidRPr="005F154E">
        <w:rPr>
          <w:b/>
        </w:rPr>
        <w:t>Pogoji za dokončanje študija</w:t>
      </w:r>
    </w:p>
    <w:p w:rsidR="00FA0F2D" w:rsidRPr="00FA0F2D" w:rsidRDefault="00FA0F2D" w:rsidP="00FA0F2D"/>
    <w:p w:rsidR="0014370B" w:rsidRDefault="005D0413">
      <w:r>
        <w:t>Študij po enovitem magistrskem študijskem programu Pravo konča študent po opravljenih ali/in priznanih 300 ECTS.</w:t>
      </w:r>
    </w:p>
    <w:p w:rsidR="00FA0F2D" w:rsidRDefault="00FA0F2D">
      <w:pPr>
        <w:pStyle w:val="Naslov2"/>
        <w:rPr>
          <w:b/>
        </w:rPr>
      </w:pPr>
    </w:p>
    <w:p w:rsidR="0014370B" w:rsidRDefault="005D0413">
      <w:pPr>
        <w:pStyle w:val="Naslov2"/>
        <w:rPr>
          <w:b/>
        </w:rPr>
      </w:pPr>
      <w:r w:rsidRPr="005F154E">
        <w:rPr>
          <w:b/>
        </w:rPr>
        <w:t>Pogoji za dokončanje posameznih delov programa, če jih program vsebuje</w:t>
      </w:r>
    </w:p>
    <w:p w:rsidR="00FA0F2D" w:rsidRPr="00FA0F2D" w:rsidRDefault="00FA0F2D" w:rsidP="00FA0F2D"/>
    <w:p w:rsidR="0014370B" w:rsidRDefault="005D0413">
      <w:r>
        <w:t>Program enovitega magistrskega študija Pravo vsebuje sklop predmetov, imenovan Modul študijskih izmenjav. Ti predmeti so namenjeni študentom drugih fakultet, ki prihajajo na Pravno fakulteto na izmenjavo v okviru programa ERASMUS ali drugega podobnega programa (v nadaljevanju Modul študijskih izmenjav). Take predmete izvaja fakulteta že nekaj let.</w:t>
      </w:r>
      <w:r>
        <w:br/>
        <w:t xml:space="preserve">Modul študijskih izmenjav sestavljajo predmeti, ki so namenjeni izključno tujim študentom na izmenjavah in se predavajo v tujem jeziku. Študenti, ki bodo vpisali enoviti magistrski program Pravo na Pravni fakulteti v </w:t>
      </w:r>
      <w:r>
        <w:lastRenderedPageBreak/>
        <w:t>Ljubljani, teh predmetov ne morejo vpisati kot izbirnih predmetov, saj gre pri večini predmetov za delno prekrivanje vsebin z obveznimi in izbirnimi predmeti iz osnovnega seznama. Njihova vsebina je (drugače kot pri predmetih za naše študente) oblikovana tako, da v njih niso zajeti nacionalni (slovenski) vidiki obravnavanega področja predmeta, temveč so v ospredju primerjalni in mednarodnopravni vidiki.</w:t>
      </w:r>
      <w:r>
        <w:br/>
        <w:t>Čeprav študenti enovitega magistrskega programa Pravo teh predmetov ne bodo mogli vpisati, pa so lahko navzoči pri vseh oblikah dela, kar zaradi vzpostavljanja stika s študenti iz tujine Pravna fakulteta spodbuja. Taka ponudba predmetov v tujem jeziku je nujna, da se ohranijo in dodatno razširijo programi študentskih izmenjav. Modul študijskih izmenjav je namenjen vsem študentom, ki prihajajo iz tujine, ne glede na to, katero stopnjo študija imajo vpisano na matični fakulteti (prvostopenjski, drugostopenjski ali enovit magistrski študij prava).</w:t>
      </w:r>
      <w:r>
        <w:br/>
        <w:t>Senat Pravne fakultete bo v skladu z zahtevami in načinom vpisovanja programov študentskih izmenjav vnaprej določil predmete iz Modula študentskih izmenjav, ki se bodo izvajali v posameznem semestru. Predavanja se bodo opravila, če bo za posamezen predmet prijavljeno vsaj določeno število študentov po sklepu senata. Za zdaj je to število določeno pri 10 študentih.</w:t>
      </w:r>
    </w:p>
    <w:p w:rsidR="0014370B" w:rsidRDefault="005D0413">
      <w:pPr>
        <w:pStyle w:val="Naslov2"/>
      </w:pPr>
      <w:r>
        <w:t>Strokovni oz. znanstveni ali umetniški naslov (moški)</w:t>
      </w:r>
    </w:p>
    <w:p w:rsidR="0014370B" w:rsidRDefault="005D0413">
      <w:pPr>
        <w:pStyle w:val="Odstavekseznama"/>
        <w:numPr>
          <w:ilvl w:val="0"/>
          <w:numId w:val="7"/>
        </w:numPr>
        <w:spacing w:after="0"/>
        <w:ind w:left="357" w:hanging="357"/>
      </w:pPr>
      <w:r>
        <w:t>magister prava</w:t>
      </w:r>
    </w:p>
    <w:p w:rsidR="0014370B" w:rsidRDefault="005D0413">
      <w:pPr>
        <w:pStyle w:val="Naslov2"/>
      </w:pPr>
      <w:r>
        <w:t>Strokovni oz. znanstveni ali umetniški naslov (ženski)</w:t>
      </w:r>
    </w:p>
    <w:p w:rsidR="0014370B" w:rsidRDefault="005D0413">
      <w:pPr>
        <w:pStyle w:val="Odstavekseznama"/>
        <w:numPr>
          <w:ilvl w:val="0"/>
          <w:numId w:val="8"/>
        </w:numPr>
        <w:spacing w:after="0"/>
        <w:ind w:left="357" w:hanging="357"/>
      </w:pPr>
      <w:r>
        <w:t>magistrica prava</w:t>
      </w:r>
    </w:p>
    <w:p w:rsidR="0014370B" w:rsidRDefault="005D0413">
      <w:pPr>
        <w:pStyle w:val="Naslov2"/>
      </w:pPr>
      <w:r>
        <w:t>Strokovni oz. znanstveni ali umetniški naslov (okrajšava)</w:t>
      </w:r>
    </w:p>
    <w:p w:rsidR="0014370B" w:rsidRDefault="005D0413">
      <w:pPr>
        <w:pStyle w:val="Odstavekseznama"/>
        <w:numPr>
          <w:ilvl w:val="0"/>
          <w:numId w:val="9"/>
        </w:numPr>
        <w:spacing w:after="0"/>
        <w:ind w:left="357" w:hanging="357"/>
      </w:pPr>
      <w:r>
        <w:t>mag. prava</w:t>
      </w:r>
    </w:p>
    <w:p w:rsidR="0014370B" w:rsidRDefault="0014370B">
      <w:pPr>
        <w:sectPr w:rsidR="0014370B" w:rsidSect="006322D0">
          <w:headerReference w:type="default" r:id="rId8"/>
          <w:headerReference w:type="first" r:id="rId9"/>
          <w:pgSz w:w="11906" w:h="16838"/>
          <w:pgMar w:top="1134" w:right="1134" w:bottom="1134" w:left="1134" w:header="709" w:footer="709" w:gutter="0"/>
          <w:cols w:space="708"/>
          <w:titlePg/>
          <w:docGrid w:linePitch="360"/>
        </w:sectPr>
      </w:pPr>
    </w:p>
    <w:p w:rsidR="0014370B" w:rsidRDefault="005D0413">
      <w:pPr>
        <w:pStyle w:val="Naslov1"/>
      </w:pPr>
      <w:r>
        <w:lastRenderedPageBreak/>
        <w:t>Predmetnik št</w:t>
      </w:r>
      <w:r w:rsidR="00387C90">
        <w:t>udijskega programa</w:t>
      </w:r>
    </w:p>
    <w:p w:rsidR="005F154E" w:rsidRDefault="005F154E">
      <w:pPr>
        <w:pStyle w:val="Naslov3"/>
      </w:pPr>
    </w:p>
    <w:p w:rsidR="0014370B" w:rsidRDefault="005D0413" w:rsidP="005F154E">
      <w:pPr>
        <w:pStyle w:val="Naslov3"/>
        <w:numPr>
          <w:ilvl w:val="0"/>
          <w:numId w:val="10"/>
        </w:numPr>
        <w:rPr>
          <w:b/>
        </w:rPr>
      </w:pPr>
      <w:r w:rsidRPr="005F154E">
        <w:rPr>
          <w:b/>
        </w:rPr>
        <w:t>letnik</w:t>
      </w:r>
    </w:p>
    <w:p w:rsidR="005F154E" w:rsidRPr="005F154E" w:rsidRDefault="005F154E" w:rsidP="005F154E"/>
    <w:tbl>
      <w:tblPr>
        <w:tblStyle w:val="PlainTable"/>
        <w:tblW w:w="4002" w:type="pct"/>
        <w:tblLook w:val="04A0" w:firstRow="1" w:lastRow="0" w:firstColumn="1" w:lastColumn="0" w:noHBand="0" w:noVBand="1"/>
      </w:tblPr>
      <w:tblGrid>
        <w:gridCol w:w="1475"/>
        <w:gridCol w:w="1154"/>
        <w:gridCol w:w="1021"/>
        <w:gridCol w:w="591"/>
        <w:gridCol w:w="754"/>
        <w:gridCol w:w="1204"/>
        <w:gridCol w:w="775"/>
        <w:gridCol w:w="733"/>
      </w:tblGrid>
      <w:tr w:rsidR="00270DA9" w:rsidTr="00270DA9">
        <w:tc>
          <w:tcPr>
            <w:tcW w:w="0" w:type="auto"/>
          </w:tcPr>
          <w:p w:rsidR="00270DA9" w:rsidRPr="002D52FB" w:rsidRDefault="00270DA9">
            <w:pPr>
              <w:rPr>
                <w:b/>
                <w:sz w:val="20"/>
              </w:rPr>
            </w:pPr>
            <w:r w:rsidRPr="002D52FB">
              <w:rPr>
                <w:b/>
                <w:sz w:val="20"/>
              </w:rPr>
              <w:t>Ime</w:t>
            </w:r>
          </w:p>
        </w:tc>
        <w:tc>
          <w:tcPr>
            <w:tcW w:w="0" w:type="auto"/>
          </w:tcPr>
          <w:p w:rsidR="00270DA9" w:rsidRPr="002D52FB" w:rsidRDefault="00270DA9">
            <w:pPr>
              <w:rPr>
                <w:b/>
                <w:sz w:val="20"/>
              </w:rPr>
            </w:pPr>
            <w:r w:rsidRPr="002D52FB">
              <w:rPr>
                <w:b/>
                <w:sz w:val="20"/>
              </w:rPr>
              <w:t>Predavanja</w:t>
            </w:r>
          </w:p>
        </w:tc>
        <w:tc>
          <w:tcPr>
            <w:tcW w:w="0" w:type="auto"/>
          </w:tcPr>
          <w:p w:rsidR="00270DA9" w:rsidRPr="002D52FB" w:rsidRDefault="00270DA9">
            <w:pPr>
              <w:rPr>
                <w:b/>
                <w:sz w:val="20"/>
              </w:rPr>
            </w:pPr>
            <w:r w:rsidRPr="002D52FB">
              <w:rPr>
                <w:b/>
                <w:sz w:val="20"/>
              </w:rPr>
              <w:t>Seminarji</w:t>
            </w:r>
          </w:p>
        </w:tc>
        <w:tc>
          <w:tcPr>
            <w:tcW w:w="0" w:type="auto"/>
          </w:tcPr>
          <w:p w:rsidR="00270DA9" w:rsidRPr="002D52FB" w:rsidRDefault="00270DA9">
            <w:pPr>
              <w:rPr>
                <w:b/>
                <w:sz w:val="20"/>
              </w:rPr>
            </w:pPr>
            <w:r w:rsidRPr="002D52FB">
              <w:rPr>
                <w:b/>
                <w:sz w:val="20"/>
              </w:rPr>
              <w:t>Vaje</w:t>
            </w:r>
          </w:p>
        </w:tc>
        <w:tc>
          <w:tcPr>
            <w:tcW w:w="0" w:type="auto"/>
          </w:tcPr>
          <w:p w:rsidR="00270DA9" w:rsidRPr="002D52FB" w:rsidRDefault="00270DA9">
            <w:pPr>
              <w:rPr>
                <w:b/>
                <w:sz w:val="20"/>
              </w:rPr>
            </w:pPr>
            <w:r w:rsidRPr="002D52FB">
              <w:rPr>
                <w:b/>
                <w:sz w:val="20"/>
              </w:rPr>
              <w:t>Druge obl. štud.</w:t>
            </w:r>
          </w:p>
        </w:tc>
        <w:tc>
          <w:tcPr>
            <w:tcW w:w="0" w:type="auto"/>
          </w:tcPr>
          <w:p w:rsidR="00270DA9" w:rsidRPr="002D52FB" w:rsidRDefault="00270DA9">
            <w:pPr>
              <w:rPr>
                <w:b/>
                <w:sz w:val="20"/>
              </w:rPr>
            </w:pPr>
            <w:r w:rsidRPr="002D52FB">
              <w:rPr>
                <w:b/>
                <w:sz w:val="20"/>
              </w:rPr>
              <w:t>Samostojno delo</w:t>
            </w:r>
          </w:p>
        </w:tc>
        <w:tc>
          <w:tcPr>
            <w:tcW w:w="0" w:type="auto"/>
          </w:tcPr>
          <w:p w:rsidR="00270DA9" w:rsidRPr="002D52FB" w:rsidRDefault="00270DA9">
            <w:pPr>
              <w:rPr>
                <w:b/>
                <w:sz w:val="20"/>
              </w:rPr>
            </w:pPr>
            <w:r w:rsidRPr="002D52FB">
              <w:rPr>
                <w:b/>
                <w:sz w:val="20"/>
              </w:rPr>
              <w:t>Ure skupaj</w:t>
            </w:r>
          </w:p>
        </w:tc>
        <w:tc>
          <w:tcPr>
            <w:tcW w:w="0" w:type="auto"/>
          </w:tcPr>
          <w:p w:rsidR="00270DA9" w:rsidRPr="002D52FB" w:rsidRDefault="00270DA9">
            <w:pPr>
              <w:rPr>
                <w:b/>
                <w:sz w:val="20"/>
              </w:rPr>
            </w:pPr>
            <w:r w:rsidRPr="002D52FB">
              <w:rPr>
                <w:b/>
                <w:sz w:val="20"/>
              </w:rPr>
              <w:t>ECTS</w:t>
            </w:r>
          </w:p>
        </w:tc>
      </w:tr>
      <w:tr w:rsidR="00270DA9" w:rsidTr="00270DA9">
        <w:tc>
          <w:tcPr>
            <w:tcW w:w="0" w:type="auto"/>
          </w:tcPr>
          <w:p w:rsidR="00270DA9" w:rsidRDefault="00270DA9">
            <w:r>
              <w:t>Uvod v pravoznanstvo</w:t>
            </w:r>
          </w:p>
        </w:tc>
        <w:tc>
          <w:tcPr>
            <w:tcW w:w="0" w:type="auto"/>
          </w:tcPr>
          <w:p w:rsidR="00270DA9" w:rsidRDefault="00270DA9">
            <w:r>
              <w:t>120</w:t>
            </w:r>
          </w:p>
        </w:tc>
        <w:tc>
          <w:tcPr>
            <w:tcW w:w="0" w:type="auto"/>
          </w:tcPr>
          <w:p w:rsidR="00270DA9" w:rsidRDefault="009579D4">
            <w:r>
              <w:t>0</w:t>
            </w:r>
          </w:p>
        </w:tc>
        <w:tc>
          <w:tcPr>
            <w:tcW w:w="0" w:type="auto"/>
          </w:tcPr>
          <w:p w:rsidR="00270DA9" w:rsidRDefault="00270DA9">
            <w:r>
              <w:t>30</w:t>
            </w:r>
          </w:p>
        </w:tc>
        <w:tc>
          <w:tcPr>
            <w:tcW w:w="0" w:type="auto"/>
          </w:tcPr>
          <w:p w:rsidR="00270DA9" w:rsidRDefault="00270DA9">
            <w:r>
              <w:t>0</w:t>
            </w:r>
          </w:p>
        </w:tc>
        <w:tc>
          <w:tcPr>
            <w:tcW w:w="0" w:type="auto"/>
          </w:tcPr>
          <w:p w:rsidR="00270DA9" w:rsidRDefault="00270DA9">
            <w:r>
              <w:t>150</w:t>
            </w:r>
          </w:p>
        </w:tc>
        <w:tc>
          <w:tcPr>
            <w:tcW w:w="0" w:type="auto"/>
          </w:tcPr>
          <w:p w:rsidR="00270DA9" w:rsidRDefault="00270DA9">
            <w:r>
              <w:t>300</w:t>
            </w:r>
          </w:p>
        </w:tc>
        <w:tc>
          <w:tcPr>
            <w:tcW w:w="0" w:type="auto"/>
          </w:tcPr>
          <w:p w:rsidR="00270DA9" w:rsidRDefault="00270DA9">
            <w:r>
              <w:t>10</w:t>
            </w:r>
          </w:p>
        </w:tc>
      </w:tr>
      <w:tr w:rsidR="00270DA9" w:rsidTr="00270DA9">
        <w:tc>
          <w:tcPr>
            <w:tcW w:w="0" w:type="auto"/>
          </w:tcPr>
          <w:p w:rsidR="00270DA9" w:rsidRDefault="00270DA9">
            <w:r>
              <w:t>Ustavno pravo</w:t>
            </w:r>
          </w:p>
        </w:tc>
        <w:tc>
          <w:tcPr>
            <w:tcW w:w="0" w:type="auto"/>
          </w:tcPr>
          <w:p w:rsidR="00270DA9" w:rsidRDefault="00270DA9">
            <w:r>
              <w:t>75</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0</w:t>
            </w:r>
          </w:p>
        </w:tc>
        <w:tc>
          <w:tcPr>
            <w:tcW w:w="0" w:type="auto"/>
          </w:tcPr>
          <w:p w:rsidR="00270DA9" w:rsidRDefault="00270DA9">
            <w:r>
              <w:t>135</w:t>
            </w:r>
          </w:p>
        </w:tc>
        <w:tc>
          <w:tcPr>
            <w:tcW w:w="0" w:type="auto"/>
          </w:tcPr>
          <w:p w:rsidR="00270DA9" w:rsidRDefault="00270DA9">
            <w:r>
              <w:t>270</w:t>
            </w:r>
          </w:p>
        </w:tc>
        <w:tc>
          <w:tcPr>
            <w:tcW w:w="0" w:type="auto"/>
          </w:tcPr>
          <w:p w:rsidR="00270DA9" w:rsidRDefault="00270DA9">
            <w:r>
              <w:t>9</w:t>
            </w:r>
          </w:p>
        </w:tc>
      </w:tr>
      <w:tr w:rsidR="00270DA9" w:rsidTr="00270DA9">
        <w:tc>
          <w:tcPr>
            <w:tcW w:w="0" w:type="auto"/>
          </w:tcPr>
          <w:p w:rsidR="00270DA9" w:rsidRDefault="00270DA9">
            <w:r>
              <w:t>Rimsko pravo</w:t>
            </w:r>
          </w:p>
        </w:tc>
        <w:tc>
          <w:tcPr>
            <w:tcW w:w="0" w:type="auto"/>
          </w:tcPr>
          <w:p w:rsidR="00270DA9" w:rsidRDefault="00270DA9">
            <w:r>
              <w:t>90</w:t>
            </w:r>
          </w:p>
        </w:tc>
        <w:tc>
          <w:tcPr>
            <w:tcW w:w="0" w:type="auto"/>
          </w:tcPr>
          <w:p w:rsidR="00270DA9" w:rsidRDefault="00270DA9">
            <w:r>
              <w:t>0</w:t>
            </w:r>
          </w:p>
        </w:tc>
        <w:tc>
          <w:tcPr>
            <w:tcW w:w="0" w:type="auto"/>
          </w:tcPr>
          <w:p w:rsidR="00270DA9" w:rsidRDefault="00270DA9">
            <w:r>
              <w:t>45</w:t>
            </w:r>
          </w:p>
        </w:tc>
        <w:tc>
          <w:tcPr>
            <w:tcW w:w="0" w:type="auto"/>
          </w:tcPr>
          <w:p w:rsidR="00270DA9" w:rsidRDefault="00270DA9">
            <w:r>
              <w:t>0</w:t>
            </w:r>
          </w:p>
        </w:tc>
        <w:tc>
          <w:tcPr>
            <w:tcW w:w="0" w:type="auto"/>
          </w:tcPr>
          <w:p w:rsidR="00270DA9" w:rsidRDefault="00270DA9">
            <w:r>
              <w:t>135</w:t>
            </w:r>
          </w:p>
        </w:tc>
        <w:tc>
          <w:tcPr>
            <w:tcW w:w="0" w:type="auto"/>
          </w:tcPr>
          <w:p w:rsidR="00270DA9" w:rsidRDefault="00270DA9">
            <w:r>
              <w:t>270</w:t>
            </w:r>
          </w:p>
        </w:tc>
        <w:tc>
          <w:tcPr>
            <w:tcW w:w="0" w:type="auto"/>
          </w:tcPr>
          <w:p w:rsidR="00270DA9" w:rsidRDefault="00270DA9">
            <w:r>
              <w:t>9</w:t>
            </w:r>
          </w:p>
        </w:tc>
      </w:tr>
      <w:tr w:rsidR="00270DA9" w:rsidTr="00270DA9">
        <w:tc>
          <w:tcPr>
            <w:tcW w:w="0" w:type="auto"/>
          </w:tcPr>
          <w:p w:rsidR="00270DA9" w:rsidRDefault="00270DA9">
            <w:r>
              <w:t>Ekonomija</w:t>
            </w:r>
          </w:p>
        </w:tc>
        <w:tc>
          <w:tcPr>
            <w:tcW w:w="0" w:type="auto"/>
          </w:tcPr>
          <w:p w:rsidR="00270DA9" w:rsidRDefault="00270DA9">
            <w:r>
              <w:t>90</w:t>
            </w:r>
          </w:p>
        </w:tc>
        <w:tc>
          <w:tcPr>
            <w:tcW w:w="0" w:type="auto"/>
          </w:tcPr>
          <w:p w:rsidR="00270DA9" w:rsidRDefault="00270DA9">
            <w:r>
              <w:t>0</w:t>
            </w:r>
          </w:p>
        </w:tc>
        <w:tc>
          <w:tcPr>
            <w:tcW w:w="0" w:type="auto"/>
          </w:tcPr>
          <w:p w:rsidR="00270DA9" w:rsidRDefault="00270DA9">
            <w:r>
              <w:t>30</w:t>
            </w:r>
          </w:p>
        </w:tc>
        <w:tc>
          <w:tcPr>
            <w:tcW w:w="0" w:type="auto"/>
          </w:tcPr>
          <w:p w:rsidR="00270DA9" w:rsidRDefault="00270DA9">
            <w:r>
              <w:t>0</w:t>
            </w:r>
          </w:p>
        </w:tc>
        <w:tc>
          <w:tcPr>
            <w:tcW w:w="0" w:type="auto"/>
          </w:tcPr>
          <w:p w:rsidR="00270DA9" w:rsidRDefault="00270DA9">
            <w:r>
              <w:t>120</w:t>
            </w:r>
          </w:p>
        </w:tc>
        <w:tc>
          <w:tcPr>
            <w:tcW w:w="0" w:type="auto"/>
          </w:tcPr>
          <w:p w:rsidR="00270DA9" w:rsidRDefault="00270DA9">
            <w:r>
              <w:t>240</w:t>
            </w:r>
          </w:p>
        </w:tc>
        <w:tc>
          <w:tcPr>
            <w:tcW w:w="0" w:type="auto"/>
          </w:tcPr>
          <w:p w:rsidR="00270DA9" w:rsidRDefault="00270DA9">
            <w:r>
              <w:t>8</w:t>
            </w:r>
          </w:p>
        </w:tc>
      </w:tr>
      <w:tr w:rsidR="00270DA9" w:rsidTr="00270DA9">
        <w:tc>
          <w:tcPr>
            <w:tcW w:w="0" w:type="auto"/>
          </w:tcPr>
          <w:p w:rsidR="00270DA9" w:rsidRDefault="00270DA9">
            <w:r>
              <w:t xml:space="preserve">Pravna zgodovina </w:t>
            </w:r>
          </w:p>
        </w:tc>
        <w:tc>
          <w:tcPr>
            <w:tcW w:w="0" w:type="auto"/>
          </w:tcPr>
          <w:p w:rsidR="00270DA9" w:rsidRDefault="00270DA9">
            <w:r>
              <w:t>50</w:t>
            </w:r>
          </w:p>
        </w:tc>
        <w:tc>
          <w:tcPr>
            <w:tcW w:w="0" w:type="auto"/>
          </w:tcPr>
          <w:p w:rsidR="00270DA9" w:rsidRDefault="00270DA9">
            <w:r>
              <w:t>30</w:t>
            </w:r>
          </w:p>
        </w:tc>
        <w:tc>
          <w:tcPr>
            <w:tcW w:w="0" w:type="auto"/>
          </w:tcPr>
          <w:p w:rsidR="00270DA9" w:rsidRDefault="00270DA9">
            <w:r>
              <w:t>25</w:t>
            </w:r>
          </w:p>
        </w:tc>
        <w:tc>
          <w:tcPr>
            <w:tcW w:w="0" w:type="auto"/>
          </w:tcPr>
          <w:p w:rsidR="00270DA9" w:rsidRDefault="00270DA9">
            <w:r>
              <w:t>0</w:t>
            </w:r>
          </w:p>
        </w:tc>
        <w:tc>
          <w:tcPr>
            <w:tcW w:w="0" w:type="auto"/>
          </w:tcPr>
          <w:p w:rsidR="00270DA9" w:rsidRDefault="00270DA9">
            <w:r>
              <w:t>105</w:t>
            </w:r>
          </w:p>
        </w:tc>
        <w:tc>
          <w:tcPr>
            <w:tcW w:w="0" w:type="auto"/>
          </w:tcPr>
          <w:p w:rsidR="00270DA9" w:rsidRDefault="00270DA9">
            <w:r>
              <w:t>210</w:t>
            </w:r>
          </w:p>
        </w:tc>
        <w:tc>
          <w:tcPr>
            <w:tcW w:w="0" w:type="auto"/>
          </w:tcPr>
          <w:p w:rsidR="00270DA9" w:rsidRDefault="00270DA9">
            <w:r>
              <w:t>7</w:t>
            </w:r>
          </w:p>
        </w:tc>
      </w:tr>
      <w:tr w:rsidR="00270DA9" w:rsidTr="00270DA9">
        <w:tc>
          <w:tcPr>
            <w:tcW w:w="0" w:type="auto"/>
          </w:tcPr>
          <w:p w:rsidR="00270DA9" w:rsidRDefault="00270DA9">
            <w:r>
              <w:t>Sociologija prava</w:t>
            </w:r>
          </w:p>
        </w:tc>
        <w:tc>
          <w:tcPr>
            <w:tcW w:w="0" w:type="auto"/>
          </w:tcPr>
          <w:p w:rsidR="00270DA9" w:rsidRDefault="009579D4">
            <w:r>
              <w:t>60</w:t>
            </w:r>
          </w:p>
        </w:tc>
        <w:tc>
          <w:tcPr>
            <w:tcW w:w="0" w:type="auto"/>
          </w:tcPr>
          <w:p w:rsidR="00270DA9" w:rsidRDefault="009579D4">
            <w:r>
              <w:t>0</w:t>
            </w:r>
          </w:p>
        </w:tc>
        <w:tc>
          <w:tcPr>
            <w:tcW w:w="0" w:type="auto"/>
          </w:tcPr>
          <w:p w:rsidR="00270DA9" w:rsidRDefault="009579D4">
            <w:r>
              <w:t>30</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180</w:t>
            </w:r>
          </w:p>
        </w:tc>
        <w:tc>
          <w:tcPr>
            <w:tcW w:w="0" w:type="auto"/>
          </w:tcPr>
          <w:p w:rsidR="00270DA9" w:rsidRDefault="00270DA9">
            <w:r>
              <w:t>6</w:t>
            </w:r>
          </w:p>
        </w:tc>
      </w:tr>
      <w:tr w:rsidR="00270DA9" w:rsidTr="00270DA9">
        <w:tc>
          <w:tcPr>
            <w:tcW w:w="0" w:type="auto"/>
          </w:tcPr>
          <w:p w:rsidR="00270DA9" w:rsidRDefault="00270DA9">
            <w:r>
              <w:t>Uvod v civilno pravo</w:t>
            </w:r>
          </w:p>
        </w:tc>
        <w:tc>
          <w:tcPr>
            <w:tcW w:w="0" w:type="auto"/>
          </w:tcPr>
          <w:p w:rsidR="00270DA9" w:rsidRDefault="00270DA9">
            <w:r>
              <w:t>80</w:t>
            </w:r>
          </w:p>
        </w:tc>
        <w:tc>
          <w:tcPr>
            <w:tcW w:w="0" w:type="auto"/>
          </w:tcPr>
          <w:p w:rsidR="00270DA9" w:rsidRDefault="00270DA9">
            <w:r>
              <w:t>0</w:t>
            </w:r>
          </w:p>
        </w:tc>
        <w:tc>
          <w:tcPr>
            <w:tcW w:w="0" w:type="auto"/>
          </w:tcPr>
          <w:p w:rsidR="00270DA9" w:rsidRDefault="00270DA9">
            <w:r>
              <w:t>25</w:t>
            </w:r>
          </w:p>
        </w:tc>
        <w:tc>
          <w:tcPr>
            <w:tcW w:w="0" w:type="auto"/>
          </w:tcPr>
          <w:p w:rsidR="00270DA9" w:rsidRDefault="00270DA9">
            <w:r>
              <w:t>0</w:t>
            </w:r>
          </w:p>
        </w:tc>
        <w:tc>
          <w:tcPr>
            <w:tcW w:w="0" w:type="auto"/>
          </w:tcPr>
          <w:p w:rsidR="00270DA9" w:rsidRDefault="00270DA9">
            <w:r>
              <w:t>105</w:t>
            </w:r>
          </w:p>
        </w:tc>
        <w:tc>
          <w:tcPr>
            <w:tcW w:w="0" w:type="auto"/>
          </w:tcPr>
          <w:p w:rsidR="00270DA9" w:rsidRDefault="00270DA9">
            <w:r>
              <w:t>210</w:t>
            </w:r>
          </w:p>
        </w:tc>
        <w:tc>
          <w:tcPr>
            <w:tcW w:w="0" w:type="auto"/>
          </w:tcPr>
          <w:p w:rsidR="00270DA9" w:rsidRDefault="00270DA9">
            <w:r>
              <w:t>7</w:t>
            </w:r>
          </w:p>
        </w:tc>
      </w:tr>
      <w:tr w:rsidR="00270DA9" w:rsidTr="00270DA9">
        <w:tc>
          <w:tcPr>
            <w:tcW w:w="0" w:type="auto"/>
          </w:tcPr>
          <w:p w:rsidR="00270DA9" w:rsidRDefault="00270DA9">
            <w:r>
              <w:t>Evropsko ustavno pravo</w:t>
            </w:r>
          </w:p>
        </w:tc>
        <w:tc>
          <w:tcPr>
            <w:tcW w:w="0" w:type="auto"/>
          </w:tcPr>
          <w:p w:rsidR="00270DA9" w:rsidRDefault="00270DA9">
            <w:r>
              <w:t>30</w:t>
            </w:r>
          </w:p>
        </w:tc>
        <w:tc>
          <w:tcPr>
            <w:tcW w:w="0" w:type="auto"/>
          </w:tcPr>
          <w:p w:rsidR="00270DA9" w:rsidRDefault="00270DA9">
            <w:r>
              <w:t>0</w:t>
            </w:r>
          </w:p>
        </w:tc>
        <w:tc>
          <w:tcPr>
            <w:tcW w:w="0" w:type="auto"/>
          </w:tcPr>
          <w:p w:rsidR="00270DA9" w:rsidRDefault="00760041">
            <w:r>
              <w:t>3</w:t>
            </w:r>
            <w:r w:rsidR="00270DA9">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bl>
    <w:p w:rsidR="005F154E" w:rsidRDefault="005F154E">
      <w:pPr>
        <w:pStyle w:val="Naslov3"/>
      </w:pPr>
    </w:p>
    <w:p w:rsidR="005F154E" w:rsidRPr="005F154E" w:rsidRDefault="005F154E" w:rsidP="005F154E"/>
    <w:p w:rsidR="0014370B" w:rsidRDefault="005D0413" w:rsidP="00387C90">
      <w:pPr>
        <w:pStyle w:val="Naslov3"/>
        <w:ind w:firstLine="708"/>
        <w:rPr>
          <w:b/>
        </w:rPr>
      </w:pPr>
      <w:r w:rsidRPr="005F154E">
        <w:rPr>
          <w:b/>
        </w:rPr>
        <w:t>2. letnik</w:t>
      </w:r>
    </w:p>
    <w:p w:rsidR="00387C90" w:rsidRPr="00387C90" w:rsidRDefault="00387C90" w:rsidP="00387C90"/>
    <w:tbl>
      <w:tblPr>
        <w:tblStyle w:val="PlainTable"/>
        <w:tblW w:w="3984" w:type="pct"/>
        <w:tblLook w:val="04A0" w:firstRow="1" w:lastRow="0" w:firstColumn="1" w:lastColumn="0" w:noHBand="0" w:noVBand="1"/>
      </w:tblPr>
      <w:tblGrid>
        <w:gridCol w:w="1440"/>
        <w:gridCol w:w="1154"/>
        <w:gridCol w:w="1021"/>
        <w:gridCol w:w="591"/>
        <w:gridCol w:w="754"/>
        <w:gridCol w:w="1204"/>
        <w:gridCol w:w="775"/>
        <w:gridCol w:w="733"/>
      </w:tblGrid>
      <w:tr w:rsidR="00270DA9" w:rsidTr="00270DA9">
        <w:tc>
          <w:tcPr>
            <w:tcW w:w="0" w:type="auto"/>
          </w:tcPr>
          <w:p w:rsidR="00270DA9" w:rsidRPr="002D52FB" w:rsidRDefault="00270DA9">
            <w:pPr>
              <w:rPr>
                <w:b/>
                <w:sz w:val="20"/>
              </w:rPr>
            </w:pPr>
            <w:r w:rsidRPr="002D52FB">
              <w:rPr>
                <w:b/>
                <w:sz w:val="20"/>
              </w:rPr>
              <w:t>Ime</w:t>
            </w:r>
          </w:p>
        </w:tc>
        <w:tc>
          <w:tcPr>
            <w:tcW w:w="0" w:type="auto"/>
          </w:tcPr>
          <w:p w:rsidR="00270DA9" w:rsidRPr="002D52FB" w:rsidRDefault="00270DA9">
            <w:pPr>
              <w:rPr>
                <w:b/>
                <w:sz w:val="20"/>
              </w:rPr>
            </w:pPr>
            <w:r w:rsidRPr="002D52FB">
              <w:rPr>
                <w:b/>
                <w:sz w:val="20"/>
              </w:rPr>
              <w:t>Predavanja</w:t>
            </w:r>
          </w:p>
        </w:tc>
        <w:tc>
          <w:tcPr>
            <w:tcW w:w="0" w:type="auto"/>
          </w:tcPr>
          <w:p w:rsidR="00270DA9" w:rsidRPr="002D52FB" w:rsidRDefault="00270DA9">
            <w:pPr>
              <w:rPr>
                <w:b/>
                <w:sz w:val="20"/>
              </w:rPr>
            </w:pPr>
            <w:r w:rsidRPr="002D52FB">
              <w:rPr>
                <w:b/>
                <w:sz w:val="20"/>
              </w:rPr>
              <w:t>Seminarji</w:t>
            </w:r>
          </w:p>
        </w:tc>
        <w:tc>
          <w:tcPr>
            <w:tcW w:w="0" w:type="auto"/>
          </w:tcPr>
          <w:p w:rsidR="00270DA9" w:rsidRPr="002D52FB" w:rsidRDefault="00270DA9">
            <w:pPr>
              <w:rPr>
                <w:b/>
                <w:sz w:val="20"/>
              </w:rPr>
            </w:pPr>
            <w:r w:rsidRPr="002D52FB">
              <w:rPr>
                <w:b/>
                <w:sz w:val="20"/>
              </w:rPr>
              <w:t>Vaje</w:t>
            </w:r>
          </w:p>
        </w:tc>
        <w:tc>
          <w:tcPr>
            <w:tcW w:w="0" w:type="auto"/>
          </w:tcPr>
          <w:p w:rsidR="00270DA9" w:rsidRPr="002D52FB" w:rsidRDefault="00270DA9">
            <w:pPr>
              <w:rPr>
                <w:b/>
                <w:sz w:val="20"/>
              </w:rPr>
            </w:pPr>
            <w:r w:rsidRPr="002D52FB">
              <w:rPr>
                <w:b/>
                <w:sz w:val="20"/>
              </w:rPr>
              <w:t>Druge obl. štud.</w:t>
            </w:r>
          </w:p>
        </w:tc>
        <w:tc>
          <w:tcPr>
            <w:tcW w:w="0" w:type="auto"/>
          </w:tcPr>
          <w:p w:rsidR="00270DA9" w:rsidRPr="002D52FB" w:rsidRDefault="00270DA9">
            <w:pPr>
              <w:rPr>
                <w:b/>
                <w:sz w:val="20"/>
              </w:rPr>
            </w:pPr>
            <w:r w:rsidRPr="002D52FB">
              <w:rPr>
                <w:b/>
                <w:sz w:val="20"/>
              </w:rPr>
              <w:t>Samostojno delo</w:t>
            </w:r>
          </w:p>
        </w:tc>
        <w:tc>
          <w:tcPr>
            <w:tcW w:w="0" w:type="auto"/>
          </w:tcPr>
          <w:p w:rsidR="00270DA9" w:rsidRPr="002D52FB" w:rsidRDefault="00270DA9">
            <w:pPr>
              <w:rPr>
                <w:b/>
                <w:sz w:val="20"/>
              </w:rPr>
            </w:pPr>
            <w:r w:rsidRPr="002D52FB">
              <w:rPr>
                <w:b/>
                <w:sz w:val="20"/>
              </w:rPr>
              <w:t>Ure skupaj</w:t>
            </w:r>
          </w:p>
        </w:tc>
        <w:tc>
          <w:tcPr>
            <w:tcW w:w="0" w:type="auto"/>
          </w:tcPr>
          <w:p w:rsidR="00270DA9" w:rsidRPr="002D52FB" w:rsidRDefault="00270DA9">
            <w:pPr>
              <w:rPr>
                <w:b/>
                <w:sz w:val="20"/>
              </w:rPr>
            </w:pPr>
            <w:r w:rsidRPr="002D52FB">
              <w:rPr>
                <w:b/>
                <w:sz w:val="20"/>
              </w:rPr>
              <w:t>ECTS</w:t>
            </w:r>
          </w:p>
        </w:tc>
      </w:tr>
      <w:tr w:rsidR="00270DA9" w:rsidTr="00270DA9">
        <w:tc>
          <w:tcPr>
            <w:tcW w:w="0" w:type="auto"/>
          </w:tcPr>
          <w:p w:rsidR="00270DA9" w:rsidRDefault="00270DA9">
            <w:r>
              <w:t>Kazensko pravo</w:t>
            </w:r>
          </w:p>
        </w:tc>
        <w:tc>
          <w:tcPr>
            <w:tcW w:w="0" w:type="auto"/>
          </w:tcPr>
          <w:p w:rsidR="00270DA9" w:rsidRDefault="00270DA9">
            <w:r>
              <w:t>120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0</w:t>
            </w:r>
          </w:p>
        </w:tc>
        <w:tc>
          <w:tcPr>
            <w:tcW w:w="0" w:type="auto"/>
          </w:tcPr>
          <w:p w:rsidR="00270DA9" w:rsidRDefault="00270DA9">
            <w:r>
              <w:t>180</w:t>
            </w:r>
          </w:p>
        </w:tc>
        <w:tc>
          <w:tcPr>
            <w:tcW w:w="0" w:type="auto"/>
          </w:tcPr>
          <w:p w:rsidR="00270DA9" w:rsidRDefault="00270DA9">
            <w:r>
              <w:t>360</w:t>
            </w:r>
          </w:p>
        </w:tc>
        <w:tc>
          <w:tcPr>
            <w:tcW w:w="0" w:type="auto"/>
          </w:tcPr>
          <w:p w:rsidR="00270DA9" w:rsidRDefault="00270DA9">
            <w:r>
              <w:t>12</w:t>
            </w:r>
          </w:p>
        </w:tc>
      </w:tr>
      <w:tr w:rsidR="00270DA9" w:rsidTr="00270DA9">
        <w:tc>
          <w:tcPr>
            <w:tcW w:w="0" w:type="auto"/>
          </w:tcPr>
          <w:p w:rsidR="00270DA9" w:rsidRDefault="00270DA9">
            <w:r>
              <w:t>Kazensko procesno pravo</w:t>
            </w:r>
          </w:p>
        </w:tc>
        <w:tc>
          <w:tcPr>
            <w:tcW w:w="0" w:type="auto"/>
          </w:tcPr>
          <w:p w:rsidR="00270DA9" w:rsidRDefault="00270DA9">
            <w:r>
              <w:t>60</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0</w:t>
            </w:r>
          </w:p>
        </w:tc>
        <w:tc>
          <w:tcPr>
            <w:tcW w:w="0" w:type="auto"/>
          </w:tcPr>
          <w:p w:rsidR="00270DA9" w:rsidRDefault="00270DA9">
            <w:r>
              <w:t>150</w:t>
            </w:r>
          </w:p>
        </w:tc>
        <w:tc>
          <w:tcPr>
            <w:tcW w:w="0" w:type="auto"/>
          </w:tcPr>
          <w:p w:rsidR="00270DA9" w:rsidRDefault="00270DA9">
            <w:r>
              <w:t>300</w:t>
            </w:r>
          </w:p>
        </w:tc>
        <w:tc>
          <w:tcPr>
            <w:tcW w:w="0" w:type="auto"/>
          </w:tcPr>
          <w:p w:rsidR="00270DA9" w:rsidRDefault="00270DA9">
            <w:r>
              <w:t>10</w:t>
            </w:r>
          </w:p>
        </w:tc>
      </w:tr>
      <w:tr w:rsidR="00270DA9" w:rsidTr="00270DA9">
        <w:tc>
          <w:tcPr>
            <w:tcW w:w="0" w:type="auto"/>
          </w:tcPr>
          <w:p w:rsidR="00270DA9" w:rsidRDefault="00270DA9">
            <w:r>
              <w:t>Korporacijsko pravo</w:t>
            </w:r>
          </w:p>
        </w:tc>
        <w:tc>
          <w:tcPr>
            <w:tcW w:w="0" w:type="auto"/>
          </w:tcPr>
          <w:p w:rsidR="00270DA9" w:rsidRDefault="00270DA9">
            <w:r>
              <w:t>80</w:t>
            </w:r>
          </w:p>
        </w:tc>
        <w:tc>
          <w:tcPr>
            <w:tcW w:w="0" w:type="auto"/>
          </w:tcPr>
          <w:p w:rsidR="00270DA9" w:rsidRDefault="00270DA9">
            <w:r>
              <w:t>40</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120</w:t>
            </w:r>
          </w:p>
        </w:tc>
        <w:tc>
          <w:tcPr>
            <w:tcW w:w="0" w:type="auto"/>
          </w:tcPr>
          <w:p w:rsidR="00270DA9" w:rsidRDefault="00270DA9">
            <w:r>
              <w:t>240</w:t>
            </w:r>
          </w:p>
        </w:tc>
        <w:tc>
          <w:tcPr>
            <w:tcW w:w="0" w:type="auto"/>
          </w:tcPr>
          <w:p w:rsidR="00270DA9" w:rsidRDefault="00270DA9">
            <w:r>
              <w:t>8</w:t>
            </w:r>
          </w:p>
        </w:tc>
      </w:tr>
      <w:tr w:rsidR="00270DA9" w:rsidTr="00270DA9">
        <w:tc>
          <w:tcPr>
            <w:tcW w:w="0" w:type="auto"/>
          </w:tcPr>
          <w:p w:rsidR="00270DA9" w:rsidRDefault="00270DA9">
            <w:r>
              <w:t>Stvarno pravo</w:t>
            </w:r>
          </w:p>
        </w:tc>
        <w:tc>
          <w:tcPr>
            <w:tcW w:w="0" w:type="auto"/>
          </w:tcPr>
          <w:p w:rsidR="00270DA9" w:rsidRDefault="009C2F15">
            <w:r>
              <w:t>45</w:t>
            </w:r>
          </w:p>
        </w:tc>
        <w:tc>
          <w:tcPr>
            <w:tcW w:w="0" w:type="auto"/>
          </w:tcPr>
          <w:p w:rsidR="00270DA9" w:rsidRDefault="00270DA9">
            <w:r>
              <w:t>0</w:t>
            </w:r>
          </w:p>
        </w:tc>
        <w:tc>
          <w:tcPr>
            <w:tcW w:w="0" w:type="auto"/>
          </w:tcPr>
          <w:p w:rsidR="00270DA9" w:rsidRDefault="009C2F15">
            <w:r>
              <w:t>30</w:t>
            </w:r>
          </w:p>
        </w:tc>
        <w:tc>
          <w:tcPr>
            <w:tcW w:w="0" w:type="auto"/>
          </w:tcPr>
          <w:p w:rsidR="00270DA9" w:rsidRDefault="00270DA9">
            <w:r>
              <w:t>0</w:t>
            </w:r>
          </w:p>
        </w:tc>
        <w:tc>
          <w:tcPr>
            <w:tcW w:w="0" w:type="auto"/>
          </w:tcPr>
          <w:p w:rsidR="00270DA9" w:rsidRDefault="00270DA9">
            <w:r>
              <w:t>75</w:t>
            </w:r>
          </w:p>
        </w:tc>
        <w:tc>
          <w:tcPr>
            <w:tcW w:w="0" w:type="auto"/>
          </w:tcPr>
          <w:p w:rsidR="00270DA9" w:rsidRDefault="00270DA9">
            <w:r>
              <w:t>150</w:t>
            </w:r>
          </w:p>
        </w:tc>
        <w:tc>
          <w:tcPr>
            <w:tcW w:w="0" w:type="auto"/>
          </w:tcPr>
          <w:p w:rsidR="00270DA9" w:rsidRDefault="00270DA9">
            <w:r>
              <w:t>5</w:t>
            </w:r>
          </w:p>
        </w:tc>
      </w:tr>
      <w:tr w:rsidR="00270DA9" w:rsidTr="00270DA9">
        <w:tc>
          <w:tcPr>
            <w:tcW w:w="0" w:type="auto"/>
          </w:tcPr>
          <w:p w:rsidR="00270DA9" w:rsidRDefault="00270DA9">
            <w:r>
              <w:t>Finance</w:t>
            </w:r>
          </w:p>
        </w:tc>
        <w:tc>
          <w:tcPr>
            <w:tcW w:w="0" w:type="auto"/>
          </w:tcPr>
          <w:p w:rsidR="00270DA9" w:rsidRDefault="005B17C9">
            <w:r>
              <w:t>45</w:t>
            </w:r>
          </w:p>
        </w:tc>
        <w:tc>
          <w:tcPr>
            <w:tcW w:w="0" w:type="auto"/>
          </w:tcPr>
          <w:p w:rsidR="00270DA9" w:rsidRDefault="00270DA9">
            <w:r>
              <w:t>0</w:t>
            </w:r>
          </w:p>
        </w:tc>
        <w:tc>
          <w:tcPr>
            <w:tcW w:w="0" w:type="auto"/>
          </w:tcPr>
          <w:p w:rsidR="00270DA9" w:rsidRDefault="005B17C9">
            <w:r>
              <w:t>45</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180</w:t>
            </w:r>
          </w:p>
        </w:tc>
        <w:tc>
          <w:tcPr>
            <w:tcW w:w="0" w:type="auto"/>
          </w:tcPr>
          <w:p w:rsidR="00270DA9" w:rsidRDefault="00270DA9">
            <w:r>
              <w:t>6</w:t>
            </w:r>
          </w:p>
        </w:tc>
      </w:tr>
      <w:tr w:rsidR="00270DA9" w:rsidTr="00270DA9">
        <w:tc>
          <w:tcPr>
            <w:tcW w:w="0" w:type="auto"/>
          </w:tcPr>
          <w:p w:rsidR="00270DA9" w:rsidRDefault="00270DA9">
            <w:r>
              <w:t>Družinsko pravo</w:t>
            </w:r>
          </w:p>
        </w:tc>
        <w:tc>
          <w:tcPr>
            <w:tcW w:w="0" w:type="auto"/>
          </w:tcPr>
          <w:p w:rsidR="00270DA9" w:rsidRDefault="00270DA9">
            <w:r>
              <w:t>75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75</w:t>
            </w:r>
          </w:p>
        </w:tc>
        <w:tc>
          <w:tcPr>
            <w:tcW w:w="0" w:type="auto"/>
          </w:tcPr>
          <w:p w:rsidR="00270DA9" w:rsidRDefault="00270DA9">
            <w:r>
              <w:t>150</w:t>
            </w:r>
          </w:p>
        </w:tc>
        <w:tc>
          <w:tcPr>
            <w:tcW w:w="0" w:type="auto"/>
          </w:tcPr>
          <w:p w:rsidR="00270DA9" w:rsidRDefault="00270DA9">
            <w:r>
              <w:t>5</w:t>
            </w:r>
          </w:p>
        </w:tc>
      </w:tr>
      <w:tr w:rsidR="00270DA9" w:rsidTr="00270DA9">
        <w:tc>
          <w:tcPr>
            <w:tcW w:w="0" w:type="auto"/>
          </w:tcPr>
          <w:p w:rsidR="00270DA9" w:rsidRDefault="00270DA9">
            <w:r>
              <w:t>Tuja pravna terminologija</w:t>
            </w:r>
          </w:p>
        </w:tc>
        <w:tc>
          <w:tcPr>
            <w:tcW w:w="0" w:type="auto"/>
          </w:tcPr>
          <w:p w:rsidR="00270DA9" w:rsidRDefault="00270DA9">
            <w:r>
              <w:t>30</w:t>
            </w:r>
          </w:p>
        </w:tc>
        <w:tc>
          <w:tcPr>
            <w:tcW w:w="0" w:type="auto"/>
          </w:tcPr>
          <w:p w:rsidR="00270DA9" w:rsidRDefault="00270DA9">
            <w:r>
              <w:t>30</w:t>
            </w:r>
          </w:p>
        </w:tc>
        <w:tc>
          <w:tcPr>
            <w:tcW w:w="0" w:type="auto"/>
          </w:tcPr>
          <w:p w:rsidR="00270DA9" w:rsidRDefault="00270DA9">
            <w:r>
              <w:t>30</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180</w:t>
            </w:r>
          </w:p>
        </w:tc>
        <w:tc>
          <w:tcPr>
            <w:tcW w:w="0" w:type="auto"/>
          </w:tcPr>
          <w:p w:rsidR="00270DA9" w:rsidRDefault="00270DA9">
            <w:r>
              <w:t>6</w:t>
            </w:r>
          </w:p>
        </w:tc>
      </w:tr>
      <w:tr w:rsidR="00270DA9" w:rsidTr="00270DA9">
        <w:tc>
          <w:tcPr>
            <w:tcW w:w="0" w:type="auto"/>
          </w:tcPr>
          <w:p w:rsidR="00270DA9" w:rsidRDefault="00270DA9">
            <w:r>
              <w:lastRenderedPageBreak/>
              <w:t>Izbirni predmet 1</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270DA9" w:rsidTr="00270DA9">
        <w:tc>
          <w:tcPr>
            <w:tcW w:w="0" w:type="auto"/>
          </w:tcPr>
          <w:p w:rsidR="00270DA9" w:rsidRDefault="00270DA9">
            <w:r>
              <w:t>Izbirni predmet 2</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bl>
    <w:p w:rsidR="005F154E" w:rsidRDefault="005F154E">
      <w:pPr>
        <w:pStyle w:val="Naslov3"/>
      </w:pPr>
    </w:p>
    <w:p w:rsidR="005F154E" w:rsidRPr="005F154E" w:rsidRDefault="005F154E" w:rsidP="005F154E"/>
    <w:p w:rsidR="0014370B" w:rsidRDefault="00387C90" w:rsidP="00387C90">
      <w:pPr>
        <w:pStyle w:val="Naslov3"/>
        <w:ind w:firstLine="708"/>
        <w:rPr>
          <w:b/>
        </w:rPr>
      </w:pPr>
      <w:r w:rsidRPr="00387C90">
        <w:rPr>
          <w:b/>
        </w:rPr>
        <w:t>2.</w:t>
      </w:r>
      <w:r>
        <w:rPr>
          <w:b/>
        </w:rPr>
        <w:t xml:space="preserve"> </w:t>
      </w:r>
      <w:r w:rsidR="005D0413" w:rsidRPr="005F154E">
        <w:rPr>
          <w:b/>
        </w:rPr>
        <w:t>letnik, Tuja pravna terminologija</w:t>
      </w:r>
    </w:p>
    <w:p w:rsidR="00387C90" w:rsidRPr="00387C90" w:rsidRDefault="00387C90" w:rsidP="00387C90"/>
    <w:tbl>
      <w:tblPr>
        <w:tblStyle w:val="PlainTable"/>
        <w:tblW w:w="3933" w:type="pct"/>
        <w:tblLook w:val="04A0" w:firstRow="1" w:lastRow="0" w:firstColumn="1" w:lastColumn="0" w:noHBand="0" w:noVBand="1"/>
      </w:tblPr>
      <w:tblGrid>
        <w:gridCol w:w="1341"/>
        <w:gridCol w:w="1154"/>
        <w:gridCol w:w="1021"/>
        <w:gridCol w:w="591"/>
        <w:gridCol w:w="754"/>
        <w:gridCol w:w="1204"/>
        <w:gridCol w:w="775"/>
        <w:gridCol w:w="733"/>
      </w:tblGrid>
      <w:tr w:rsidR="00270DA9" w:rsidTr="00270DA9">
        <w:tc>
          <w:tcPr>
            <w:tcW w:w="0" w:type="auto"/>
          </w:tcPr>
          <w:p w:rsidR="00270DA9" w:rsidRPr="002D52FB" w:rsidRDefault="00270DA9">
            <w:pPr>
              <w:rPr>
                <w:b/>
                <w:sz w:val="20"/>
              </w:rPr>
            </w:pPr>
            <w:r w:rsidRPr="002D52FB">
              <w:rPr>
                <w:b/>
                <w:sz w:val="20"/>
              </w:rPr>
              <w:t>Ime</w:t>
            </w:r>
          </w:p>
        </w:tc>
        <w:tc>
          <w:tcPr>
            <w:tcW w:w="0" w:type="auto"/>
          </w:tcPr>
          <w:p w:rsidR="00270DA9" w:rsidRPr="002D52FB" w:rsidRDefault="00270DA9">
            <w:pPr>
              <w:rPr>
                <w:b/>
                <w:sz w:val="20"/>
              </w:rPr>
            </w:pPr>
            <w:r w:rsidRPr="002D52FB">
              <w:rPr>
                <w:b/>
                <w:sz w:val="20"/>
              </w:rPr>
              <w:t>Predavanja</w:t>
            </w:r>
          </w:p>
        </w:tc>
        <w:tc>
          <w:tcPr>
            <w:tcW w:w="0" w:type="auto"/>
          </w:tcPr>
          <w:p w:rsidR="00270DA9" w:rsidRPr="002D52FB" w:rsidRDefault="00270DA9">
            <w:pPr>
              <w:rPr>
                <w:b/>
                <w:sz w:val="20"/>
              </w:rPr>
            </w:pPr>
            <w:r w:rsidRPr="002D52FB">
              <w:rPr>
                <w:b/>
                <w:sz w:val="20"/>
              </w:rPr>
              <w:t>Seminarji</w:t>
            </w:r>
          </w:p>
        </w:tc>
        <w:tc>
          <w:tcPr>
            <w:tcW w:w="0" w:type="auto"/>
          </w:tcPr>
          <w:p w:rsidR="00270DA9" w:rsidRPr="002D52FB" w:rsidRDefault="00270DA9">
            <w:pPr>
              <w:rPr>
                <w:b/>
                <w:sz w:val="20"/>
              </w:rPr>
            </w:pPr>
            <w:r w:rsidRPr="002D52FB">
              <w:rPr>
                <w:b/>
                <w:sz w:val="20"/>
              </w:rPr>
              <w:t>Vaje</w:t>
            </w:r>
          </w:p>
        </w:tc>
        <w:tc>
          <w:tcPr>
            <w:tcW w:w="0" w:type="auto"/>
          </w:tcPr>
          <w:p w:rsidR="00270DA9" w:rsidRPr="002D52FB" w:rsidRDefault="00270DA9">
            <w:pPr>
              <w:rPr>
                <w:b/>
                <w:sz w:val="20"/>
              </w:rPr>
            </w:pPr>
            <w:r w:rsidRPr="002D52FB">
              <w:rPr>
                <w:b/>
                <w:sz w:val="20"/>
              </w:rPr>
              <w:t>Druge obl. štud.</w:t>
            </w:r>
          </w:p>
        </w:tc>
        <w:tc>
          <w:tcPr>
            <w:tcW w:w="0" w:type="auto"/>
          </w:tcPr>
          <w:p w:rsidR="00270DA9" w:rsidRPr="002D52FB" w:rsidRDefault="00270DA9">
            <w:pPr>
              <w:rPr>
                <w:b/>
                <w:sz w:val="20"/>
              </w:rPr>
            </w:pPr>
            <w:r w:rsidRPr="002D52FB">
              <w:rPr>
                <w:b/>
                <w:sz w:val="20"/>
              </w:rPr>
              <w:t>Samostojno delo</w:t>
            </w:r>
          </w:p>
        </w:tc>
        <w:tc>
          <w:tcPr>
            <w:tcW w:w="0" w:type="auto"/>
          </w:tcPr>
          <w:p w:rsidR="00270DA9" w:rsidRPr="002D52FB" w:rsidRDefault="00270DA9">
            <w:pPr>
              <w:rPr>
                <w:b/>
                <w:sz w:val="20"/>
              </w:rPr>
            </w:pPr>
            <w:r w:rsidRPr="002D52FB">
              <w:rPr>
                <w:b/>
                <w:sz w:val="20"/>
              </w:rPr>
              <w:t>Ure skupaj</w:t>
            </w:r>
          </w:p>
        </w:tc>
        <w:tc>
          <w:tcPr>
            <w:tcW w:w="0" w:type="auto"/>
          </w:tcPr>
          <w:p w:rsidR="00270DA9" w:rsidRPr="002D52FB" w:rsidRDefault="00270DA9">
            <w:pPr>
              <w:rPr>
                <w:b/>
                <w:sz w:val="20"/>
              </w:rPr>
            </w:pPr>
            <w:r w:rsidRPr="002D52FB">
              <w:rPr>
                <w:b/>
                <w:sz w:val="20"/>
              </w:rPr>
              <w:t>ECTS</w:t>
            </w:r>
          </w:p>
        </w:tc>
      </w:tr>
      <w:tr w:rsidR="00270DA9" w:rsidTr="00270DA9">
        <w:tc>
          <w:tcPr>
            <w:tcW w:w="0" w:type="auto"/>
          </w:tcPr>
          <w:p w:rsidR="00270DA9" w:rsidRDefault="00270DA9">
            <w:r>
              <w:t>Tuja pravna terminologija - angleščina</w:t>
            </w:r>
          </w:p>
        </w:tc>
        <w:tc>
          <w:tcPr>
            <w:tcW w:w="0" w:type="auto"/>
          </w:tcPr>
          <w:p w:rsidR="00270DA9" w:rsidRDefault="009579D4">
            <w:r>
              <w:t>6</w:t>
            </w:r>
            <w:r w:rsidR="00270DA9">
              <w:t>0</w:t>
            </w:r>
          </w:p>
        </w:tc>
        <w:tc>
          <w:tcPr>
            <w:tcW w:w="0" w:type="auto"/>
          </w:tcPr>
          <w:p w:rsidR="00270DA9" w:rsidRDefault="00270DA9">
            <w:r>
              <w:t>30</w:t>
            </w:r>
          </w:p>
        </w:tc>
        <w:tc>
          <w:tcPr>
            <w:tcW w:w="0" w:type="auto"/>
          </w:tcPr>
          <w:p w:rsidR="00270DA9" w:rsidRDefault="009579D4">
            <w:r>
              <w:t>0</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180</w:t>
            </w:r>
          </w:p>
        </w:tc>
        <w:tc>
          <w:tcPr>
            <w:tcW w:w="0" w:type="auto"/>
          </w:tcPr>
          <w:p w:rsidR="00270DA9" w:rsidRDefault="00270DA9">
            <w:r>
              <w:t>6</w:t>
            </w:r>
          </w:p>
        </w:tc>
      </w:tr>
      <w:tr w:rsidR="00270DA9" w:rsidTr="00270DA9">
        <w:tc>
          <w:tcPr>
            <w:tcW w:w="0" w:type="auto"/>
          </w:tcPr>
          <w:p w:rsidR="00270DA9" w:rsidRDefault="00270DA9">
            <w:r>
              <w:t xml:space="preserve">Tuja pravna terminologija – francoščina </w:t>
            </w:r>
          </w:p>
        </w:tc>
        <w:tc>
          <w:tcPr>
            <w:tcW w:w="0" w:type="auto"/>
          </w:tcPr>
          <w:p w:rsidR="00270DA9" w:rsidRDefault="009579D4">
            <w:r>
              <w:t>45</w:t>
            </w:r>
          </w:p>
        </w:tc>
        <w:tc>
          <w:tcPr>
            <w:tcW w:w="0" w:type="auto"/>
          </w:tcPr>
          <w:p w:rsidR="00270DA9" w:rsidRDefault="009579D4">
            <w:r>
              <w:t>0</w:t>
            </w:r>
          </w:p>
        </w:tc>
        <w:tc>
          <w:tcPr>
            <w:tcW w:w="0" w:type="auto"/>
          </w:tcPr>
          <w:p w:rsidR="00270DA9" w:rsidRDefault="009579D4">
            <w:r>
              <w:t>45</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180</w:t>
            </w:r>
          </w:p>
        </w:tc>
        <w:tc>
          <w:tcPr>
            <w:tcW w:w="0" w:type="auto"/>
          </w:tcPr>
          <w:p w:rsidR="00270DA9" w:rsidRDefault="00270DA9">
            <w:r>
              <w:t>6</w:t>
            </w:r>
          </w:p>
        </w:tc>
      </w:tr>
      <w:tr w:rsidR="00270DA9" w:rsidTr="00270DA9">
        <w:tc>
          <w:tcPr>
            <w:tcW w:w="0" w:type="auto"/>
          </w:tcPr>
          <w:p w:rsidR="00270DA9" w:rsidRDefault="00270DA9">
            <w:r>
              <w:t>Tuja pravna terminologija - italijanščina</w:t>
            </w:r>
          </w:p>
        </w:tc>
        <w:tc>
          <w:tcPr>
            <w:tcW w:w="0" w:type="auto"/>
          </w:tcPr>
          <w:p w:rsidR="00270DA9" w:rsidRDefault="00270DA9">
            <w:r>
              <w:t>30</w:t>
            </w:r>
          </w:p>
        </w:tc>
        <w:tc>
          <w:tcPr>
            <w:tcW w:w="0" w:type="auto"/>
          </w:tcPr>
          <w:p w:rsidR="00270DA9" w:rsidRDefault="00270DA9">
            <w:r>
              <w:t>30</w:t>
            </w:r>
          </w:p>
        </w:tc>
        <w:tc>
          <w:tcPr>
            <w:tcW w:w="0" w:type="auto"/>
          </w:tcPr>
          <w:p w:rsidR="00270DA9" w:rsidRDefault="00270DA9">
            <w:r>
              <w:t>30</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180</w:t>
            </w:r>
          </w:p>
        </w:tc>
        <w:tc>
          <w:tcPr>
            <w:tcW w:w="0" w:type="auto"/>
          </w:tcPr>
          <w:p w:rsidR="00270DA9" w:rsidRDefault="00270DA9">
            <w:r>
              <w:t>6</w:t>
            </w:r>
          </w:p>
        </w:tc>
      </w:tr>
      <w:tr w:rsidR="00270DA9" w:rsidTr="00270DA9">
        <w:tc>
          <w:tcPr>
            <w:tcW w:w="0" w:type="auto"/>
          </w:tcPr>
          <w:p w:rsidR="00270DA9" w:rsidRDefault="00270DA9">
            <w:r>
              <w:t>Tuja pravna terminologija - nemščina</w:t>
            </w:r>
          </w:p>
        </w:tc>
        <w:tc>
          <w:tcPr>
            <w:tcW w:w="0" w:type="auto"/>
          </w:tcPr>
          <w:p w:rsidR="00270DA9" w:rsidRDefault="00270DA9">
            <w:r>
              <w:t>30</w:t>
            </w:r>
          </w:p>
        </w:tc>
        <w:tc>
          <w:tcPr>
            <w:tcW w:w="0" w:type="auto"/>
          </w:tcPr>
          <w:p w:rsidR="00270DA9" w:rsidRDefault="00270DA9">
            <w:r>
              <w:t>30</w:t>
            </w:r>
          </w:p>
        </w:tc>
        <w:tc>
          <w:tcPr>
            <w:tcW w:w="0" w:type="auto"/>
          </w:tcPr>
          <w:p w:rsidR="00270DA9" w:rsidRDefault="00270DA9">
            <w:r>
              <w:t>30</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180</w:t>
            </w:r>
          </w:p>
        </w:tc>
        <w:tc>
          <w:tcPr>
            <w:tcW w:w="0" w:type="auto"/>
          </w:tcPr>
          <w:p w:rsidR="00270DA9" w:rsidRDefault="00270DA9">
            <w:r>
              <w:t>6</w:t>
            </w:r>
          </w:p>
        </w:tc>
      </w:tr>
    </w:tbl>
    <w:p w:rsidR="00387C90" w:rsidRDefault="00387C90">
      <w:pPr>
        <w:pStyle w:val="Naslov3"/>
        <w:rPr>
          <w:b/>
        </w:rPr>
      </w:pPr>
    </w:p>
    <w:p w:rsidR="00387C90" w:rsidRDefault="005D0413" w:rsidP="00387C90">
      <w:pPr>
        <w:pStyle w:val="Naslov3"/>
        <w:numPr>
          <w:ilvl w:val="0"/>
          <w:numId w:val="10"/>
        </w:numPr>
        <w:rPr>
          <w:b/>
        </w:rPr>
      </w:pPr>
      <w:r w:rsidRPr="005F154E">
        <w:rPr>
          <w:b/>
        </w:rPr>
        <w:t>letnik, Izbirni predmeti 3. semestra (Izbirni predmet 1)</w:t>
      </w:r>
    </w:p>
    <w:p w:rsidR="00387C90" w:rsidRPr="00387C90" w:rsidRDefault="00387C90" w:rsidP="00387C90"/>
    <w:tbl>
      <w:tblPr>
        <w:tblStyle w:val="PlainTable"/>
        <w:tblW w:w="4015" w:type="pct"/>
        <w:tblLook w:val="04A0" w:firstRow="1" w:lastRow="0" w:firstColumn="1" w:lastColumn="0" w:noHBand="0" w:noVBand="1"/>
      </w:tblPr>
      <w:tblGrid>
        <w:gridCol w:w="1500"/>
        <w:gridCol w:w="1154"/>
        <w:gridCol w:w="1021"/>
        <w:gridCol w:w="591"/>
        <w:gridCol w:w="754"/>
        <w:gridCol w:w="1204"/>
        <w:gridCol w:w="775"/>
        <w:gridCol w:w="733"/>
      </w:tblGrid>
      <w:tr w:rsidR="00270DA9" w:rsidTr="00270DA9">
        <w:tc>
          <w:tcPr>
            <w:tcW w:w="0" w:type="auto"/>
          </w:tcPr>
          <w:p w:rsidR="00270DA9" w:rsidRPr="002D52FB" w:rsidRDefault="00270DA9">
            <w:pPr>
              <w:rPr>
                <w:b/>
                <w:sz w:val="20"/>
              </w:rPr>
            </w:pPr>
            <w:r w:rsidRPr="002D52FB">
              <w:rPr>
                <w:b/>
                <w:sz w:val="20"/>
              </w:rPr>
              <w:t>Ime</w:t>
            </w:r>
          </w:p>
        </w:tc>
        <w:tc>
          <w:tcPr>
            <w:tcW w:w="0" w:type="auto"/>
          </w:tcPr>
          <w:p w:rsidR="00270DA9" w:rsidRPr="002D52FB" w:rsidRDefault="00270DA9">
            <w:pPr>
              <w:rPr>
                <w:b/>
                <w:sz w:val="20"/>
              </w:rPr>
            </w:pPr>
            <w:r w:rsidRPr="002D52FB">
              <w:rPr>
                <w:b/>
                <w:sz w:val="20"/>
              </w:rPr>
              <w:t>Predavanja</w:t>
            </w:r>
          </w:p>
        </w:tc>
        <w:tc>
          <w:tcPr>
            <w:tcW w:w="0" w:type="auto"/>
          </w:tcPr>
          <w:p w:rsidR="00270DA9" w:rsidRPr="002D52FB" w:rsidRDefault="00270DA9">
            <w:pPr>
              <w:rPr>
                <w:b/>
                <w:sz w:val="20"/>
              </w:rPr>
            </w:pPr>
            <w:r w:rsidRPr="002D52FB">
              <w:rPr>
                <w:b/>
                <w:sz w:val="20"/>
              </w:rPr>
              <w:t>Seminarji</w:t>
            </w:r>
          </w:p>
        </w:tc>
        <w:tc>
          <w:tcPr>
            <w:tcW w:w="0" w:type="auto"/>
          </w:tcPr>
          <w:p w:rsidR="00270DA9" w:rsidRPr="002D52FB" w:rsidRDefault="00270DA9">
            <w:pPr>
              <w:rPr>
                <w:b/>
                <w:sz w:val="20"/>
              </w:rPr>
            </w:pPr>
            <w:r w:rsidRPr="002D52FB">
              <w:rPr>
                <w:b/>
                <w:sz w:val="20"/>
              </w:rPr>
              <w:t>Vaje</w:t>
            </w:r>
          </w:p>
        </w:tc>
        <w:tc>
          <w:tcPr>
            <w:tcW w:w="0" w:type="auto"/>
          </w:tcPr>
          <w:p w:rsidR="00270DA9" w:rsidRPr="002D52FB" w:rsidRDefault="00270DA9">
            <w:pPr>
              <w:rPr>
                <w:b/>
                <w:sz w:val="20"/>
              </w:rPr>
            </w:pPr>
            <w:r w:rsidRPr="002D52FB">
              <w:rPr>
                <w:b/>
                <w:sz w:val="20"/>
              </w:rPr>
              <w:t>Druge obl. štud.</w:t>
            </w:r>
          </w:p>
        </w:tc>
        <w:tc>
          <w:tcPr>
            <w:tcW w:w="0" w:type="auto"/>
          </w:tcPr>
          <w:p w:rsidR="00270DA9" w:rsidRPr="002D52FB" w:rsidRDefault="00270DA9">
            <w:pPr>
              <w:rPr>
                <w:b/>
                <w:sz w:val="20"/>
              </w:rPr>
            </w:pPr>
            <w:r w:rsidRPr="002D52FB">
              <w:rPr>
                <w:b/>
                <w:sz w:val="20"/>
              </w:rPr>
              <w:t>Samostojno delo</w:t>
            </w:r>
          </w:p>
        </w:tc>
        <w:tc>
          <w:tcPr>
            <w:tcW w:w="0" w:type="auto"/>
          </w:tcPr>
          <w:p w:rsidR="00270DA9" w:rsidRPr="002D52FB" w:rsidRDefault="00270DA9">
            <w:pPr>
              <w:rPr>
                <w:b/>
                <w:sz w:val="20"/>
              </w:rPr>
            </w:pPr>
            <w:r w:rsidRPr="002D52FB">
              <w:rPr>
                <w:b/>
                <w:sz w:val="20"/>
              </w:rPr>
              <w:t>Ure skupaj</w:t>
            </w:r>
          </w:p>
        </w:tc>
        <w:tc>
          <w:tcPr>
            <w:tcW w:w="0" w:type="auto"/>
          </w:tcPr>
          <w:p w:rsidR="00270DA9" w:rsidRPr="002D52FB" w:rsidRDefault="00270DA9">
            <w:pPr>
              <w:rPr>
                <w:b/>
                <w:sz w:val="20"/>
              </w:rPr>
            </w:pPr>
            <w:r w:rsidRPr="002D52FB">
              <w:rPr>
                <w:b/>
                <w:sz w:val="20"/>
              </w:rPr>
              <w:t>ECTS</w:t>
            </w:r>
          </w:p>
        </w:tc>
      </w:tr>
      <w:tr w:rsidR="00270DA9" w:rsidTr="00270DA9">
        <w:tc>
          <w:tcPr>
            <w:tcW w:w="0" w:type="auto"/>
          </w:tcPr>
          <w:p w:rsidR="00270DA9" w:rsidRDefault="00270DA9">
            <w:r>
              <w:t xml:space="preserve">Civilno medicinsko pravo </w:t>
            </w:r>
          </w:p>
        </w:tc>
        <w:tc>
          <w:tcPr>
            <w:tcW w:w="0" w:type="auto"/>
          </w:tcPr>
          <w:p w:rsidR="00270DA9" w:rsidRDefault="00270DA9">
            <w:r>
              <w:t>60</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270DA9" w:rsidTr="00270DA9">
        <w:tc>
          <w:tcPr>
            <w:tcW w:w="0" w:type="auto"/>
          </w:tcPr>
          <w:p w:rsidR="00270DA9" w:rsidRDefault="00270DA9">
            <w:r>
              <w:t>Diplomatsko in konzularno pravo</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5B17C9" w:rsidTr="00270DA9">
        <w:tc>
          <w:tcPr>
            <w:tcW w:w="0" w:type="auto"/>
          </w:tcPr>
          <w:p w:rsidR="005B17C9" w:rsidRDefault="005B17C9" w:rsidP="005B17C9">
            <w:r>
              <w:t>Kriminalistika</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t>Kriminologija</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t>Osebnostno pravo</w:t>
            </w:r>
          </w:p>
        </w:tc>
        <w:tc>
          <w:tcPr>
            <w:tcW w:w="0" w:type="auto"/>
          </w:tcPr>
          <w:p w:rsidR="005B17C9" w:rsidRDefault="005B17C9" w:rsidP="005B17C9">
            <w:r>
              <w:t>60</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t>Pravno raziskovanje in pisanje</w:t>
            </w:r>
          </w:p>
        </w:tc>
        <w:tc>
          <w:tcPr>
            <w:tcW w:w="0" w:type="auto"/>
          </w:tcPr>
          <w:p w:rsidR="005B17C9" w:rsidRDefault="005B17C9" w:rsidP="005B17C9">
            <w:r>
              <w:t>45</w:t>
            </w:r>
          </w:p>
        </w:tc>
        <w:tc>
          <w:tcPr>
            <w:tcW w:w="0" w:type="auto"/>
          </w:tcPr>
          <w:p w:rsidR="005B17C9" w:rsidRDefault="005B17C9" w:rsidP="005B17C9">
            <w:r>
              <w:t>10</w:t>
            </w:r>
          </w:p>
        </w:tc>
        <w:tc>
          <w:tcPr>
            <w:tcW w:w="0" w:type="auto"/>
          </w:tcPr>
          <w:p w:rsidR="005B17C9" w:rsidRDefault="005B17C9" w:rsidP="005B17C9">
            <w:r>
              <w:t>5</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rsidRPr="009579D4">
              <w:lastRenderedPageBreak/>
              <w:t>Pravo in jezik v evropski tradiciji</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t>Pravo migracij in azila</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t>Teorija države</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t>Uvod v  primerjalno  pravo</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t>Volilno in parlamentarno pravo</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270DA9">
        <w:tc>
          <w:tcPr>
            <w:tcW w:w="0" w:type="auto"/>
          </w:tcPr>
          <w:p w:rsidR="005B17C9" w:rsidRDefault="005B17C9" w:rsidP="005B17C9">
            <w:r w:rsidRPr="00B45ECA">
              <w:t>Zasebnopravni vidiki ureditve interneta</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bl>
    <w:p w:rsidR="005F154E" w:rsidRDefault="005F154E">
      <w:pPr>
        <w:pStyle w:val="Naslov3"/>
      </w:pPr>
    </w:p>
    <w:p w:rsidR="00387C90" w:rsidRDefault="005D0413" w:rsidP="00387C90">
      <w:pPr>
        <w:pStyle w:val="Naslov3"/>
        <w:numPr>
          <w:ilvl w:val="0"/>
          <w:numId w:val="11"/>
        </w:numPr>
        <w:rPr>
          <w:b/>
        </w:rPr>
      </w:pPr>
      <w:r w:rsidRPr="005F154E">
        <w:rPr>
          <w:b/>
        </w:rPr>
        <w:t>letnik, Izbirni predmeti 4. semestra (Izbirni predmet 2)</w:t>
      </w:r>
    </w:p>
    <w:p w:rsidR="00387C90" w:rsidRPr="00387C90" w:rsidRDefault="00387C90" w:rsidP="00387C90"/>
    <w:tbl>
      <w:tblPr>
        <w:tblStyle w:val="PlainTable"/>
        <w:tblW w:w="3969" w:type="pct"/>
        <w:tblLook w:val="04A0" w:firstRow="1" w:lastRow="0" w:firstColumn="1" w:lastColumn="0" w:noHBand="0" w:noVBand="1"/>
      </w:tblPr>
      <w:tblGrid>
        <w:gridCol w:w="1411"/>
        <w:gridCol w:w="1154"/>
        <w:gridCol w:w="1021"/>
        <w:gridCol w:w="591"/>
        <w:gridCol w:w="754"/>
        <w:gridCol w:w="1204"/>
        <w:gridCol w:w="775"/>
        <w:gridCol w:w="733"/>
      </w:tblGrid>
      <w:tr w:rsidR="00270DA9" w:rsidTr="00270DA9">
        <w:tc>
          <w:tcPr>
            <w:tcW w:w="0" w:type="auto"/>
          </w:tcPr>
          <w:p w:rsidR="00270DA9" w:rsidRPr="002D52FB" w:rsidRDefault="00270DA9">
            <w:pPr>
              <w:rPr>
                <w:b/>
                <w:sz w:val="20"/>
              </w:rPr>
            </w:pPr>
            <w:r w:rsidRPr="002D52FB">
              <w:rPr>
                <w:b/>
                <w:sz w:val="20"/>
              </w:rPr>
              <w:t>Ime</w:t>
            </w:r>
          </w:p>
        </w:tc>
        <w:tc>
          <w:tcPr>
            <w:tcW w:w="0" w:type="auto"/>
          </w:tcPr>
          <w:p w:rsidR="00270DA9" w:rsidRPr="002D52FB" w:rsidRDefault="00270DA9">
            <w:pPr>
              <w:rPr>
                <w:b/>
                <w:sz w:val="20"/>
              </w:rPr>
            </w:pPr>
            <w:r w:rsidRPr="002D52FB">
              <w:rPr>
                <w:b/>
                <w:sz w:val="20"/>
              </w:rPr>
              <w:t>Predavanja</w:t>
            </w:r>
          </w:p>
        </w:tc>
        <w:tc>
          <w:tcPr>
            <w:tcW w:w="0" w:type="auto"/>
          </w:tcPr>
          <w:p w:rsidR="00270DA9" w:rsidRPr="002D52FB" w:rsidRDefault="00270DA9">
            <w:pPr>
              <w:rPr>
                <w:b/>
                <w:sz w:val="20"/>
              </w:rPr>
            </w:pPr>
            <w:r w:rsidRPr="002D52FB">
              <w:rPr>
                <w:b/>
                <w:sz w:val="20"/>
              </w:rPr>
              <w:t>Seminarji</w:t>
            </w:r>
          </w:p>
        </w:tc>
        <w:tc>
          <w:tcPr>
            <w:tcW w:w="0" w:type="auto"/>
          </w:tcPr>
          <w:p w:rsidR="00270DA9" w:rsidRPr="002D52FB" w:rsidRDefault="00270DA9">
            <w:pPr>
              <w:rPr>
                <w:b/>
                <w:sz w:val="20"/>
              </w:rPr>
            </w:pPr>
            <w:r w:rsidRPr="002D52FB">
              <w:rPr>
                <w:b/>
                <w:sz w:val="20"/>
              </w:rPr>
              <w:t>Vaje</w:t>
            </w:r>
          </w:p>
        </w:tc>
        <w:tc>
          <w:tcPr>
            <w:tcW w:w="0" w:type="auto"/>
          </w:tcPr>
          <w:p w:rsidR="00270DA9" w:rsidRPr="002D52FB" w:rsidRDefault="00270DA9">
            <w:pPr>
              <w:rPr>
                <w:b/>
                <w:sz w:val="20"/>
              </w:rPr>
            </w:pPr>
            <w:r w:rsidRPr="002D52FB">
              <w:rPr>
                <w:b/>
                <w:sz w:val="20"/>
              </w:rPr>
              <w:t>Druge obl. štud.</w:t>
            </w:r>
          </w:p>
        </w:tc>
        <w:tc>
          <w:tcPr>
            <w:tcW w:w="0" w:type="auto"/>
          </w:tcPr>
          <w:p w:rsidR="00270DA9" w:rsidRPr="002D52FB" w:rsidRDefault="00270DA9">
            <w:pPr>
              <w:rPr>
                <w:b/>
                <w:sz w:val="20"/>
              </w:rPr>
            </w:pPr>
            <w:r w:rsidRPr="002D52FB">
              <w:rPr>
                <w:b/>
                <w:sz w:val="20"/>
              </w:rPr>
              <w:t>Samostojno delo</w:t>
            </w:r>
          </w:p>
        </w:tc>
        <w:tc>
          <w:tcPr>
            <w:tcW w:w="0" w:type="auto"/>
          </w:tcPr>
          <w:p w:rsidR="00270DA9" w:rsidRPr="002D52FB" w:rsidRDefault="00270DA9">
            <w:pPr>
              <w:rPr>
                <w:b/>
                <w:sz w:val="20"/>
              </w:rPr>
            </w:pPr>
            <w:r w:rsidRPr="002D52FB">
              <w:rPr>
                <w:b/>
                <w:sz w:val="20"/>
              </w:rPr>
              <w:t>Ure skupaj</w:t>
            </w:r>
          </w:p>
        </w:tc>
        <w:tc>
          <w:tcPr>
            <w:tcW w:w="0" w:type="auto"/>
          </w:tcPr>
          <w:p w:rsidR="00270DA9" w:rsidRPr="002D52FB" w:rsidRDefault="00270DA9">
            <w:pPr>
              <w:rPr>
                <w:b/>
                <w:sz w:val="20"/>
              </w:rPr>
            </w:pPr>
            <w:r w:rsidRPr="002D52FB">
              <w:rPr>
                <w:b/>
                <w:sz w:val="20"/>
              </w:rPr>
              <w:t>ECTS</w:t>
            </w:r>
          </w:p>
        </w:tc>
      </w:tr>
      <w:tr w:rsidR="00270DA9" w:rsidTr="00270DA9">
        <w:tc>
          <w:tcPr>
            <w:tcW w:w="0" w:type="auto"/>
          </w:tcPr>
          <w:p w:rsidR="00270DA9" w:rsidRDefault="00270DA9">
            <w:r>
              <w:t>Arbitražno pravo in ARS</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270DA9" w:rsidTr="00270DA9">
        <w:tc>
          <w:tcPr>
            <w:tcW w:w="0" w:type="auto"/>
          </w:tcPr>
          <w:p w:rsidR="00270DA9" w:rsidRDefault="00270DA9">
            <w:r>
              <w:t>Evropsko pravo človekovih pravic</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270DA9" w:rsidTr="00270DA9">
        <w:tc>
          <w:tcPr>
            <w:tcW w:w="0" w:type="auto"/>
          </w:tcPr>
          <w:p w:rsidR="00270DA9" w:rsidRDefault="00270DA9">
            <w:r>
              <w:t>Evropsko zasebno pravo</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270DA9" w:rsidTr="00270DA9">
        <w:tc>
          <w:tcPr>
            <w:tcW w:w="0" w:type="auto"/>
          </w:tcPr>
          <w:p w:rsidR="00270DA9" w:rsidRDefault="00270DA9" w:rsidP="00B45ECA">
            <w:r w:rsidRPr="00B45ECA">
              <w:t>Ius commune in evropska pravna tradicija</w:t>
            </w:r>
          </w:p>
        </w:tc>
        <w:tc>
          <w:tcPr>
            <w:tcW w:w="0" w:type="auto"/>
          </w:tcPr>
          <w:p w:rsidR="00270DA9" w:rsidRDefault="00270DA9" w:rsidP="00B45ECA">
            <w:r>
              <w:t>45</w:t>
            </w:r>
          </w:p>
        </w:tc>
        <w:tc>
          <w:tcPr>
            <w:tcW w:w="0" w:type="auto"/>
          </w:tcPr>
          <w:p w:rsidR="00270DA9" w:rsidRDefault="00270DA9" w:rsidP="00B45ECA">
            <w:r>
              <w:t>15</w:t>
            </w:r>
          </w:p>
        </w:tc>
        <w:tc>
          <w:tcPr>
            <w:tcW w:w="0" w:type="auto"/>
          </w:tcPr>
          <w:p w:rsidR="00270DA9" w:rsidRDefault="00270DA9" w:rsidP="00B45ECA">
            <w:r>
              <w:t>0</w:t>
            </w:r>
          </w:p>
        </w:tc>
        <w:tc>
          <w:tcPr>
            <w:tcW w:w="0" w:type="auto"/>
          </w:tcPr>
          <w:p w:rsidR="00270DA9" w:rsidRDefault="00270DA9" w:rsidP="00B45ECA">
            <w:r>
              <w:t>0</w:t>
            </w:r>
          </w:p>
        </w:tc>
        <w:tc>
          <w:tcPr>
            <w:tcW w:w="0" w:type="auto"/>
          </w:tcPr>
          <w:p w:rsidR="00270DA9" w:rsidRDefault="00270DA9" w:rsidP="00B45ECA">
            <w:r>
              <w:t>60</w:t>
            </w:r>
          </w:p>
        </w:tc>
        <w:tc>
          <w:tcPr>
            <w:tcW w:w="0" w:type="auto"/>
          </w:tcPr>
          <w:p w:rsidR="00270DA9" w:rsidRDefault="00270DA9" w:rsidP="00B45ECA">
            <w:r>
              <w:t>120</w:t>
            </w:r>
          </w:p>
        </w:tc>
        <w:tc>
          <w:tcPr>
            <w:tcW w:w="0" w:type="auto"/>
          </w:tcPr>
          <w:p w:rsidR="00270DA9" w:rsidRDefault="00270DA9" w:rsidP="00B45ECA">
            <w:r>
              <w:t>4</w:t>
            </w:r>
          </w:p>
        </w:tc>
      </w:tr>
      <w:tr w:rsidR="00270DA9" w:rsidTr="00270DA9">
        <w:tc>
          <w:tcPr>
            <w:tcW w:w="0" w:type="auto"/>
          </w:tcPr>
          <w:p w:rsidR="00270DA9" w:rsidRDefault="00270DA9" w:rsidP="00B45ECA">
            <w:r>
              <w:t>Izvršilno kazensko pravo</w:t>
            </w:r>
          </w:p>
        </w:tc>
        <w:tc>
          <w:tcPr>
            <w:tcW w:w="0" w:type="auto"/>
          </w:tcPr>
          <w:p w:rsidR="00270DA9" w:rsidRDefault="00270DA9" w:rsidP="00B45ECA">
            <w:r>
              <w:t>45</w:t>
            </w:r>
          </w:p>
        </w:tc>
        <w:tc>
          <w:tcPr>
            <w:tcW w:w="0" w:type="auto"/>
          </w:tcPr>
          <w:p w:rsidR="00270DA9" w:rsidRDefault="00270DA9" w:rsidP="00B45ECA">
            <w:r>
              <w:t>15</w:t>
            </w:r>
          </w:p>
        </w:tc>
        <w:tc>
          <w:tcPr>
            <w:tcW w:w="0" w:type="auto"/>
          </w:tcPr>
          <w:p w:rsidR="00270DA9" w:rsidRDefault="00270DA9" w:rsidP="00B45ECA">
            <w:r>
              <w:t>0</w:t>
            </w:r>
          </w:p>
        </w:tc>
        <w:tc>
          <w:tcPr>
            <w:tcW w:w="0" w:type="auto"/>
          </w:tcPr>
          <w:p w:rsidR="00270DA9" w:rsidRDefault="00270DA9" w:rsidP="00B45ECA">
            <w:r>
              <w:t>0</w:t>
            </w:r>
          </w:p>
        </w:tc>
        <w:tc>
          <w:tcPr>
            <w:tcW w:w="0" w:type="auto"/>
          </w:tcPr>
          <w:p w:rsidR="00270DA9" w:rsidRDefault="00270DA9" w:rsidP="00B45ECA">
            <w:r>
              <w:t>60</w:t>
            </w:r>
          </w:p>
        </w:tc>
        <w:tc>
          <w:tcPr>
            <w:tcW w:w="0" w:type="auto"/>
          </w:tcPr>
          <w:p w:rsidR="00270DA9" w:rsidRDefault="00270DA9" w:rsidP="00B45ECA">
            <w:r>
              <w:t>120</w:t>
            </w:r>
          </w:p>
        </w:tc>
        <w:tc>
          <w:tcPr>
            <w:tcW w:w="0" w:type="auto"/>
          </w:tcPr>
          <w:p w:rsidR="00270DA9" w:rsidRDefault="00270DA9" w:rsidP="00B45ECA">
            <w:r>
              <w:t>4</w:t>
            </w:r>
          </w:p>
        </w:tc>
      </w:tr>
      <w:tr w:rsidR="00270DA9" w:rsidTr="00270DA9">
        <w:tc>
          <w:tcPr>
            <w:tcW w:w="0" w:type="auto"/>
          </w:tcPr>
          <w:p w:rsidR="00270DA9" w:rsidRDefault="00270DA9" w:rsidP="00B45ECA">
            <w:r>
              <w:t>Medicinsko kazensko pravo in sodna medicina</w:t>
            </w:r>
          </w:p>
        </w:tc>
        <w:tc>
          <w:tcPr>
            <w:tcW w:w="0" w:type="auto"/>
          </w:tcPr>
          <w:p w:rsidR="00270DA9" w:rsidRDefault="00270DA9" w:rsidP="00B45ECA">
            <w:r>
              <w:t>45</w:t>
            </w:r>
          </w:p>
        </w:tc>
        <w:tc>
          <w:tcPr>
            <w:tcW w:w="0" w:type="auto"/>
          </w:tcPr>
          <w:p w:rsidR="00270DA9" w:rsidRDefault="00270DA9" w:rsidP="00B45ECA">
            <w:r>
              <w:t>15</w:t>
            </w:r>
          </w:p>
        </w:tc>
        <w:tc>
          <w:tcPr>
            <w:tcW w:w="0" w:type="auto"/>
          </w:tcPr>
          <w:p w:rsidR="00270DA9" w:rsidRDefault="00270DA9" w:rsidP="00B45ECA">
            <w:r>
              <w:t>0</w:t>
            </w:r>
          </w:p>
        </w:tc>
        <w:tc>
          <w:tcPr>
            <w:tcW w:w="0" w:type="auto"/>
          </w:tcPr>
          <w:p w:rsidR="00270DA9" w:rsidRDefault="00270DA9" w:rsidP="00B45ECA">
            <w:r>
              <w:t>0</w:t>
            </w:r>
          </w:p>
        </w:tc>
        <w:tc>
          <w:tcPr>
            <w:tcW w:w="0" w:type="auto"/>
          </w:tcPr>
          <w:p w:rsidR="00270DA9" w:rsidRDefault="00270DA9" w:rsidP="00B45ECA">
            <w:r>
              <w:t>60</w:t>
            </w:r>
          </w:p>
        </w:tc>
        <w:tc>
          <w:tcPr>
            <w:tcW w:w="0" w:type="auto"/>
          </w:tcPr>
          <w:p w:rsidR="00270DA9" w:rsidRDefault="00270DA9" w:rsidP="00B45ECA">
            <w:r>
              <w:t>120</w:t>
            </w:r>
          </w:p>
        </w:tc>
        <w:tc>
          <w:tcPr>
            <w:tcW w:w="0" w:type="auto"/>
          </w:tcPr>
          <w:p w:rsidR="00270DA9" w:rsidRDefault="00270DA9" w:rsidP="00B45ECA">
            <w:r>
              <w:t>4</w:t>
            </w:r>
          </w:p>
        </w:tc>
      </w:tr>
      <w:tr w:rsidR="00270DA9" w:rsidTr="00270DA9">
        <w:tc>
          <w:tcPr>
            <w:tcW w:w="0" w:type="auto"/>
          </w:tcPr>
          <w:p w:rsidR="00270DA9" w:rsidRDefault="00270DA9" w:rsidP="00B45ECA">
            <w:r>
              <w:t>Mednarodne organizacije</w:t>
            </w:r>
          </w:p>
        </w:tc>
        <w:tc>
          <w:tcPr>
            <w:tcW w:w="0" w:type="auto"/>
          </w:tcPr>
          <w:p w:rsidR="00270DA9" w:rsidRDefault="00270DA9" w:rsidP="00B45ECA">
            <w:r>
              <w:t>45</w:t>
            </w:r>
          </w:p>
        </w:tc>
        <w:tc>
          <w:tcPr>
            <w:tcW w:w="0" w:type="auto"/>
          </w:tcPr>
          <w:p w:rsidR="00270DA9" w:rsidRDefault="00270DA9" w:rsidP="00B45ECA">
            <w:r>
              <w:t>0</w:t>
            </w:r>
          </w:p>
        </w:tc>
        <w:tc>
          <w:tcPr>
            <w:tcW w:w="0" w:type="auto"/>
          </w:tcPr>
          <w:p w:rsidR="00270DA9" w:rsidRDefault="00270DA9" w:rsidP="00B45ECA">
            <w:r>
              <w:t>15</w:t>
            </w:r>
          </w:p>
        </w:tc>
        <w:tc>
          <w:tcPr>
            <w:tcW w:w="0" w:type="auto"/>
          </w:tcPr>
          <w:p w:rsidR="00270DA9" w:rsidRDefault="00270DA9" w:rsidP="00B45ECA">
            <w:r>
              <w:t>0</w:t>
            </w:r>
          </w:p>
        </w:tc>
        <w:tc>
          <w:tcPr>
            <w:tcW w:w="0" w:type="auto"/>
          </w:tcPr>
          <w:p w:rsidR="00270DA9" w:rsidRDefault="00270DA9" w:rsidP="00B45ECA">
            <w:r>
              <w:t>60</w:t>
            </w:r>
          </w:p>
        </w:tc>
        <w:tc>
          <w:tcPr>
            <w:tcW w:w="0" w:type="auto"/>
          </w:tcPr>
          <w:p w:rsidR="00270DA9" w:rsidRDefault="00270DA9" w:rsidP="00B45ECA">
            <w:r>
              <w:t>120</w:t>
            </w:r>
          </w:p>
        </w:tc>
        <w:tc>
          <w:tcPr>
            <w:tcW w:w="0" w:type="auto"/>
          </w:tcPr>
          <w:p w:rsidR="00270DA9" w:rsidRDefault="00270DA9" w:rsidP="00B45ECA">
            <w:r>
              <w:t>4</w:t>
            </w:r>
          </w:p>
        </w:tc>
      </w:tr>
      <w:tr w:rsidR="00270DA9" w:rsidTr="00270DA9">
        <w:tc>
          <w:tcPr>
            <w:tcW w:w="0" w:type="auto"/>
          </w:tcPr>
          <w:p w:rsidR="00270DA9" w:rsidRDefault="00270DA9" w:rsidP="00B45ECA">
            <w:r w:rsidRPr="00D311A1">
              <w:lastRenderedPageBreak/>
              <w:t>Pravo varstva pred diskriminacijo</w:t>
            </w:r>
          </w:p>
        </w:tc>
        <w:tc>
          <w:tcPr>
            <w:tcW w:w="0" w:type="auto"/>
          </w:tcPr>
          <w:p w:rsidR="00270DA9" w:rsidRDefault="00270DA9" w:rsidP="00B45ECA">
            <w:r>
              <w:t>45</w:t>
            </w:r>
          </w:p>
        </w:tc>
        <w:tc>
          <w:tcPr>
            <w:tcW w:w="0" w:type="auto"/>
          </w:tcPr>
          <w:p w:rsidR="00270DA9" w:rsidRDefault="00270DA9" w:rsidP="00B45ECA">
            <w:r>
              <w:t>15</w:t>
            </w:r>
          </w:p>
        </w:tc>
        <w:tc>
          <w:tcPr>
            <w:tcW w:w="0" w:type="auto"/>
          </w:tcPr>
          <w:p w:rsidR="00270DA9" w:rsidRDefault="00270DA9" w:rsidP="00B45ECA">
            <w:r>
              <w:t>0</w:t>
            </w:r>
          </w:p>
        </w:tc>
        <w:tc>
          <w:tcPr>
            <w:tcW w:w="0" w:type="auto"/>
          </w:tcPr>
          <w:p w:rsidR="00270DA9" w:rsidRDefault="00270DA9" w:rsidP="00B45ECA">
            <w:r>
              <w:t>0</w:t>
            </w:r>
          </w:p>
        </w:tc>
        <w:tc>
          <w:tcPr>
            <w:tcW w:w="0" w:type="auto"/>
          </w:tcPr>
          <w:p w:rsidR="00270DA9" w:rsidRDefault="00270DA9" w:rsidP="00B45ECA">
            <w:r>
              <w:t>60</w:t>
            </w:r>
          </w:p>
        </w:tc>
        <w:tc>
          <w:tcPr>
            <w:tcW w:w="0" w:type="auto"/>
          </w:tcPr>
          <w:p w:rsidR="00270DA9" w:rsidRDefault="00270DA9" w:rsidP="00B45ECA">
            <w:r>
              <w:t>120</w:t>
            </w:r>
          </w:p>
        </w:tc>
        <w:tc>
          <w:tcPr>
            <w:tcW w:w="0" w:type="auto"/>
          </w:tcPr>
          <w:p w:rsidR="00270DA9" w:rsidRDefault="00270DA9" w:rsidP="00B45ECA">
            <w:r>
              <w:t>4</w:t>
            </w:r>
          </w:p>
        </w:tc>
      </w:tr>
      <w:tr w:rsidR="00270DA9" w:rsidTr="00270DA9">
        <w:tc>
          <w:tcPr>
            <w:tcW w:w="0" w:type="auto"/>
          </w:tcPr>
          <w:p w:rsidR="00270DA9" w:rsidRDefault="00270DA9" w:rsidP="00B45ECA">
            <w:r>
              <w:t>Zgodovina angleškega prava</w:t>
            </w:r>
          </w:p>
        </w:tc>
        <w:tc>
          <w:tcPr>
            <w:tcW w:w="0" w:type="auto"/>
          </w:tcPr>
          <w:p w:rsidR="00270DA9" w:rsidRDefault="00270DA9" w:rsidP="00B45ECA">
            <w:r>
              <w:t>45</w:t>
            </w:r>
          </w:p>
        </w:tc>
        <w:tc>
          <w:tcPr>
            <w:tcW w:w="0" w:type="auto"/>
          </w:tcPr>
          <w:p w:rsidR="00270DA9" w:rsidRDefault="009579D4" w:rsidP="00B45ECA">
            <w:r>
              <w:t>0</w:t>
            </w:r>
          </w:p>
        </w:tc>
        <w:tc>
          <w:tcPr>
            <w:tcW w:w="0" w:type="auto"/>
          </w:tcPr>
          <w:p w:rsidR="00270DA9" w:rsidRDefault="009579D4" w:rsidP="00B45ECA">
            <w:r>
              <w:t>15</w:t>
            </w:r>
          </w:p>
        </w:tc>
        <w:tc>
          <w:tcPr>
            <w:tcW w:w="0" w:type="auto"/>
          </w:tcPr>
          <w:p w:rsidR="00270DA9" w:rsidRDefault="00270DA9" w:rsidP="00B45ECA">
            <w:r>
              <w:t>0</w:t>
            </w:r>
          </w:p>
        </w:tc>
        <w:tc>
          <w:tcPr>
            <w:tcW w:w="0" w:type="auto"/>
          </w:tcPr>
          <w:p w:rsidR="00270DA9" w:rsidRDefault="00270DA9" w:rsidP="00B45ECA">
            <w:r>
              <w:t>60</w:t>
            </w:r>
          </w:p>
        </w:tc>
        <w:tc>
          <w:tcPr>
            <w:tcW w:w="0" w:type="auto"/>
          </w:tcPr>
          <w:p w:rsidR="00270DA9" w:rsidRDefault="00270DA9" w:rsidP="00B45ECA">
            <w:r>
              <w:t>120</w:t>
            </w:r>
          </w:p>
        </w:tc>
        <w:tc>
          <w:tcPr>
            <w:tcW w:w="0" w:type="auto"/>
          </w:tcPr>
          <w:p w:rsidR="00270DA9" w:rsidRDefault="00270DA9" w:rsidP="00B45ECA">
            <w:r>
              <w:t>4</w:t>
            </w:r>
          </w:p>
        </w:tc>
      </w:tr>
      <w:tr w:rsidR="00270DA9" w:rsidTr="00270DA9">
        <w:tc>
          <w:tcPr>
            <w:tcW w:w="0" w:type="auto"/>
          </w:tcPr>
          <w:p w:rsidR="00270DA9" w:rsidRDefault="00270DA9" w:rsidP="00B45ECA">
            <w:r>
              <w:t>Zgodovina kazenskega prava</w:t>
            </w:r>
          </w:p>
        </w:tc>
        <w:tc>
          <w:tcPr>
            <w:tcW w:w="0" w:type="auto"/>
          </w:tcPr>
          <w:p w:rsidR="00270DA9" w:rsidRDefault="00270DA9" w:rsidP="00B45ECA">
            <w:r>
              <w:t>45</w:t>
            </w:r>
          </w:p>
        </w:tc>
        <w:tc>
          <w:tcPr>
            <w:tcW w:w="0" w:type="auto"/>
          </w:tcPr>
          <w:p w:rsidR="00270DA9" w:rsidRDefault="00270DA9" w:rsidP="00B45ECA">
            <w:r>
              <w:t>15</w:t>
            </w:r>
          </w:p>
        </w:tc>
        <w:tc>
          <w:tcPr>
            <w:tcW w:w="0" w:type="auto"/>
          </w:tcPr>
          <w:p w:rsidR="00270DA9" w:rsidRDefault="00270DA9" w:rsidP="00B45ECA">
            <w:r>
              <w:t>0</w:t>
            </w:r>
          </w:p>
        </w:tc>
        <w:tc>
          <w:tcPr>
            <w:tcW w:w="0" w:type="auto"/>
          </w:tcPr>
          <w:p w:rsidR="00270DA9" w:rsidRDefault="00270DA9" w:rsidP="00B45ECA">
            <w:r>
              <w:t>0</w:t>
            </w:r>
          </w:p>
        </w:tc>
        <w:tc>
          <w:tcPr>
            <w:tcW w:w="0" w:type="auto"/>
          </w:tcPr>
          <w:p w:rsidR="00270DA9" w:rsidRDefault="00270DA9" w:rsidP="00B45ECA">
            <w:r>
              <w:t>60</w:t>
            </w:r>
          </w:p>
        </w:tc>
        <w:tc>
          <w:tcPr>
            <w:tcW w:w="0" w:type="auto"/>
          </w:tcPr>
          <w:p w:rsidR="00270DA9" w:rsidRDefault="00270DA9" w:rsidP="00B45ECA">
            <w:r>
              <w:t>120</w:t>
            </w:r>
          </w:p>
        </w:tc>
        <w:tc>
          <w:tcPr>
            <w:tcW w:w="0" w:type="auto"/>
          </w:tcPr>
          <w:p w:rsidR="00270DA9" w:rsidRDefault="00270DA9" w:rsidP="00B45ECA">
            <w:r>
              <w:t>4</w:t>
            </w:r>
          </w:p>
        </w:tc>
      </w:tr>
      <w:tr w:rsidR="00270DA9" w:rsidTr="00270DA9">
        <w:tc>
          <w:tcPr>
            <w:tcW w:w="0" w:type="auto"/>
          </w:tcPr>
          <w:p w:rsidR="00270DA9" w:rsidRDefault="00270DA9" w:rsidP="00B45ECA">
            <w:r>
              <w:t>Tuja pravna terminologija - angleščina</w:t>
            </w:r>
          </w:p>
        </w:tc>
        <w:tc>
          <w:tcPr>
            <w:tcW w:w="0" w:type="auto"/>
          </w:tcPr>
          <w:p w:rsidR="00270DA9" w:rsidRDefault="009579D4" w:rsidP="00B45ECA">
            <w:r>
              <w:t>6</w:t>
            </w:r>
            <w:r w:rsidR="00270DA9">
              <w:t>0</w:t>
            </w:r>
          </w:p>
        </w:tc>
        <w:tc>
          <w:tcPr>
            <w:tcW w:w="0" w:type="auto"/>
          </w:tcPr>
          <w:p w:rsidR="00270DA9" w:rsidRDefault="00270DA9" w:rsidP="00B45ECA">
            <w:r>
              <w:t>30</w:t>
            </w:r>
          </w:p>
        </w:tc>
        <w:tc>
          <w:tcPr>
            <w:tcW w:w="0" w:type="auto"/>
          </w:tcPr>
          <w:p w:rsidR="00270DA9" w:rsidRDefault="009579D4" w:rsidP="00B45ECA">
            <w:r>
              <w:t>0</w:t>
            </w:r>
          </w:p>
        </w:tc>
        <w:tc>
          <w:tcPr>
            <w:tcW w:w="0" w:type="auto"/>
          </w:tcPr>
          <w:p w:rsidR="00270DA9" w:rsidRDefault="00270DA9" w:rsidP="00B45ECA">
            <w:r>
              <w:t>0</w:t>
            </w:r>
          </w:p>
        </w:tc>
        <w:tc>
          <w:tcPr>
            <w:tcW w:w="0" w:type="auto"/>
          </w:tcPr>
          <w:p w:rsidR="00270DA9" w:rsidRDefault="00270DA9" w:rsidP="00B45ECA">
            <w:r>
              <w:t>90</w:t>
            </w:r>
          </w:p>
        </w:tc>
        <w:tc>
          <w:tcPr>
            <w:tcW w:w="0" w:type="auto"/>
          </w:tcPr>
          <w:p w:rsidR="00270DA9" w:rsidRDefault="00270DA9" w:rsidP="00B45ECA">
            <w:r>
              <w:t>180</w:t>
            </w:r>
          </w:p>
        </w:tc>
        <w:tc>
          <w:tcPr>
            <w:tcW w:w="0" w:type="auto"/>
          </w:tcPr>
          <w:p w:rsidR="00270DA9" w:rsidRDefault="00270DA9" w:rsidP="00B45ECA">
            <w:r>
              <w:t>6</w:t>
            </w:r>
          </w:p>
        </w:tc>
      </w:tr>
      <w:tr w:rsidR="00270DA9" w:rsidTr="00270DA9">
        <w:tc>
          <w:tcPr>
            <w:tcW w:w="0" w:type="auto"/>
          </w:tcPr>
          <w:p w:rsidR="00270DA9" w:rsidRDefault="00270DA9" w:rsidP="00B45ECA">
            <w:r>
              <w:t xml:space="preserve">Tuja pravna terminologija – francoščina </w:t>
            </w:r>
          </w:p>
        </w:tc>
        <w:tc>
          <w:tcPr>
            <w:tcW w:w="0" w:type="auto"/>
          </w:tcPr>
          <w:p w:rsidR="00270DA9" w:rsidRDefault="009579D4" w:rsidP="00B45ECA">
            <w:r>
              <w:t>45</w:t>
            </w:r>
          </w:p>
        </w:tc>
        <w:tc>
          <w:tcPr>
            <w:tcW w:w="0" w:type="auto"/>
          </w:tcPr>
          <w:p w:rsidR="00270DA9" w:rsidRDefault="009579D4" w:rsidP="00B45ECA">
            <w:r>
              <w:t>0</w:t>
            </w:r>
          </w:p>
        </w:tc>
        <w:tc>
          <w:tcPr>
            <w:tcW w:w="0" w:type="auto"/>
          </w:tcPr>
          <w:p w:rsidR="00270DA9" w:rsidRDefault="009579D4" w:rsidP="00B45ECA">
            <w:r>
              <w:t>45</w:t>
            </w:r>
          </w:p>
        </w:tc>
        <w:tc>
          <w:tcPr>
            <w:tcW w:w="0" w:type="auto"/>
          </w:tcPr>
          <w:p w:rsidR="00270DA9" w:rsidRDefault="00270DA9" w:rsidP="00B45ECA">
            <w:r>
              <w:t>0</w:t>
            </w:r>
          </w:p>
        </w:tc>
        <w:tc>
          <w:tcPr>
            <w:tcW w:w="0" w:type="auto"/>
          </w:tcPr>
          <w:p w:rsidR="00270DA9" w:rsidRDefault="00270DA9" w:rsidP="00B45ECA">
            <w:r>
              <w:t>90</w:t>
            </w:r>
          </w:p>
        </w:tc>
        <w:tc>
          <w:tcPr>
            <w:tcW w:w="0" w:type="auto"/>
          </w:tcPr>
          <w:p w:rsidR="00270DA9" w:rsidRDefault="00270DA9" w:rsidP="00B45ECA">
            <w:r>
              <w:t>180</w:t>
            </w:r>
          </w:p>
        </w:tc>
        <w:tc>
          <w:tcPr>
            <w:tcW w:w="0" w:type="auto"/>
          </w:tcPr>
          <w:p w:rsidR="00270DA9" w:rsidRDefault="00270DA9" w:rsidP="00B45ECA">
            <w:r>
              <w:t>6</w:t>
            </w:r>
          </w:p>
        </w:tc>
      </w:tr>
      <w:tr w:rsidR="00270DA9" w:rsidTr="00270DA9">
        <w:tc>
          <w:tcPr>
            <w:tcW w:w="0" w:type="auto"/>
          </w:tcPr>
          <w:p w:rsidR="00270DA9" w:rsidRDefault="00270DA9" w:rsidP="00B45ECA">
            <w:r>
              <w:t>Tuja pravna terminologija - italijanščina</w:t>
            </w:r>
          </w:p>
        </w:tc>
        <w:tc>
          <w:tcPr>
            <w:tcW w:w="0" w:type="auto"/>
          </w:tcPr>
          <w:p w:rsidR="00270DA9" w:rsidRDefault="00270DA9" w:rsidP="00B45ECA">
            <w:r>
              <w:t>30</w:t>
            </w:r>
          </w:p>
        </w:tc>
        <w:tc>
          <w:tcPr>
            <w:tcW w:w="0" w:type="auto"/>
          </w:tcPr>
          <w:p w:rsidR="00270DA9" w:rsidRDefault="00270DA9" w:rsidP="00B45ECA">
            <w:r>
              <w:t>30</w:t>
            </w:r>
          </w:p>
        </w:tc>
        <w:tc>
          <w:tcPr>
            <w:tcW w:w="0" w:type="auto"/>
          </w:tcPr>
          <w:p w:rsidR="00270DA9" w:rsidRDefault="00270DA9" w:rsidP="00B45ECA">
            <w:r>
              <w:t>30</w:t>
            </w:r>
          </w:p>
        </w:tc>
        <w:tc>
          <w:tcPr>
            <w:tcW w:w="0" w:type="auto"/>
          </w:tcPr>
          <w:p w:rsidR="00270DA9" w:rsidRDefault="00270DA9" w:rsidP="00B45ECA">
            <w:r>
              <w:t>0</w:t>
            </w:r>
          </w:p>
        </w:tc>
        <w:tc>
          <w:tcPr>
            <w:tcW w:w="0" w:type="auto"/>
          </w:tcPr>
          <w:p w:rsidR="00270DA9" w:rsidRDefault="00270DA9" w:rsidP="00B45ECA">
            <w:r>
              <w:t>90</w:t>
            </w:r>
          </w:p>
        </w:tc>
        <w:tc>
          <w:tcPr>
            <w:tcW w:w="0" w:type="auto"/>
          </w:tcPr>
          <w:p w:rsidR="00270DA9" w:rsidRDefault="00270DA9" w:rsidP="00B45ECA">
            <w:r>
              <w:t>180</w:t>
            </w:r>
          </w:p>
        </w:tc>
        <w:tc>
          <w:tcPr>
            <w:tcW w:w="0" w:type="auto"/>
          </w:tcPr>
          <w:p w:rsidR="00270DA9" w:rsidRDefault="00270DA9" w:rsidP="00B45ECA">
            <w:r>
              <w:t>6</w:t>
            </w:r>
          </w:p>
        </w:tc>
      </w:tr>
      <w:tr w:rsidR="00270DA9" w:rsidTr="00270DA9">
        <w:tc>
          <w:tcPr>
            <w:tcW w:w="0" w:type="auto"/>
          </w:tcPr>
          <w:p w:rsidR="00270DA9" w:rsidRDefault="00270DA9" w:rsidP="00B45ECA">
            <w:r>
              <w:t>Tuja pravna terminologija - nemščina</w:t>
            </w:r>
          </w:p>
        </w:tc>
        <w:tc>
          <w:tcPr>
            <w:tcW w:w="0" w:type="auto"/>
          </w:tcPr>
          <w:p w:rsidR="00270DA9" w:rsidRDefault="00270DA9" w:rsidP="00B45ECA">
            <w:r>
              <w:t>30</w:t>
            </w:r>
          </w:p>
        </w:tc>
        <w:tc>
          <w:tcPr>
            <w:tcW w:w="0" w:type="auto"/>
          </w:tcPr>
          <w:p w:rsidR="00270DA9" w:rsidRDefault="00270DA9" w:rsidP="00B45ECA">
            <w:r>
              <w:t>30</w:t>
            </w:r>
          </w:p>
        </w:tc>
        <w:tc>
          <w:tcPr>
            <w:tcW w:w="0" w:type="auto"/>
          </w:tcPr>
          <w:p w:rsidR="00270DA9" w:rsidRDefault="00270DA9" w:rsidP="00B45ECA">
            <w:r>
              <w:t>30</w:t>
            </w:r>
          </w:p>
        </w:tc>
        <w:tc>
          <w:tcPr>
            <w:tcW w:w="0" w:type="auto"/>
          </w:tcPr>
          <w:p w:rsidR="00270DA9" w:rsidRDefault="00270DA9" w:rsidP="00B45ECA">
            <w:r>
              <w:t>0</w:t>
            </w:r>
          </w:p>
        </w:tc>
        <w:tc>
          <w:tcPr>
            <w:tcW w:w="0" w:type="auto"/>
          </w:tcPr>
          <w:p w:rsidR="00270DA9" w:rsidRDefault="00270DA9" w:rsidP="00B45ECA">
            <w:r>
              <w:t>90</w:t>
            </w:r>
          </w:p>
        </w:tc>
        <w:tc>
          <w:tcPr>
            <w:tcW w:w="0" w:type="auto"/>
          </w:tcPr>
          <w:p w:rsidR="00270DA9" w:rsidRDefault="00270DA9" w:rsidP="00B45ECA">
            <w:r>
              <w:t>180</w:t>
            </w:r>
          </w:p>
        </w:tc>
        <w:tc>
          <w:tcPr>
            <w:tcW w:w="0" w:type="auto"/>
          </w:tcPr>
          <w:p w:rsidR="00270DA9" w:rsidRDefault="00270DA9" w:rsidP="00B45ECA">
            <w:r>
              <w:t>6</w:t>
            </w:r>
          </w:p>
        </w:tc>
      </w:tr>
    </w:tbl>
    <w:p w:rsidR="005F154E" w:rsidRDefault="005F154E">
      <w:pPr>
        <w:pStyle w:val="Naslov3"/>
      </w:pPr>
    </w:p>
    <w:p w:rsidR="00387C90" w:rsidRDefault="005D0413" w:rsidP="00387C90">
      <w:pPr>
        <w:pStyle w:val="Naslov3"/>
        <w:numPr>
          <w:ilvl w:val="0"/>
          <w:numId w:val="11"/>
        </w:numPr>
        <w:rPr>
          <w:b/>
        </w:rPr>
      </w:pPr>
      <w:r w:rsidRPr="005F154E">
        <w:rPr>
          <w:b/>
        </w:rPr>
        <w:t>letnik</w:t>
      </w:r>
    </w:p>
    <w:p w:rsidR="00387C90" w:rsidRPr="00387C90" w:rsidRDefault="00387C90" w:rsidP="00387C90"/>
    <w:tbl>
      <w:tblPr>
        <w:tblStyle w:val="PlainTable"/>
        <w:tblW w:w="3948" w:type="pct"/>
        <w:tblLook w:val="04A0" w:firstRow="1" w:lastRow="0" w:firstColumn="1" w:lastColumn="0" w:noHBand="0" w:noVBand="1"/>
      </w:tblPr>
      <w:tblGrid>
        <w:gridCol w:w="1371"/>
        <w:gridCol w:w="1154"/>
        <w:gridCol w:w="1021"/>
        <w:gridCol w:w="591"/>
        <w:gridCol w:w="754"/>
        <w:gridCol w:w="1204"/>
        <w:gridCol w:w="775"/>
        <w:gridCol w:w="733"/>
      </w:tblGrid>
      <w:tr w:rsidR="00270DA9" w:rsidTr="00270DA9">
        <w:tc>
          <w:tcPr>
            <w:tcW w:w="0" w:type="auto"/>
          </w:tcPr>
          <w:p w:rsidR="00270DA9" w:rsidRPr="002D52FB" w:rsidRDefault="00270DA9">
            <w:pPr>
              <w:rPr>
                <w:b/>
                <w:sz w:val="20"/>
              </w:rPr>
            </w:pPr>
            <w:r w:rsidRPr="002D52FB">
              <w:rPr>
                <w:b/>
                <w:sz w:val="20"/>
              </w:rPr>
              <w:t>Ime</w:t>
            </w:r>
          </w:p>
        </w:tc>
        <w:tc>
          <w:tcPr>
            <w:tcW w:w="0" w:type="auto"/>
          </w:tcPr>
          <w:p w:rsidR="00270DA9" w:rsidRPr="002D52FB" w:rsidRDefault="00270DA9">
            <w:pPr>
              <w:rPr>
                <w:b/>
                <w:sz w:val="20"/>
              </w:rPr>
            </w:pPr>
            <w:r w:rsidRPr="002D52FB">
              <w:rPr>
                <w:b/>
                <w:sz w:val="20"/>
              </w:rPr>
              <w:t>Predavanja</w:t>
            </w:r>
          </w:p>
        </w:tc>
        <w:tc>
          <w:tcPr>
            <w:tcW w:w="0" w:type="auto"/>
          </w:tcPr>
          <w:p w:rsidR="00270DA9" w:rsidRPr="002D52FB" w:rsidRDefault="00270DA9">
            <w:pPr>
              <w:rPr>
                <w:b/>
                <w:sz w:val="20"/>
              </w:rPr>
            </w:pPr>
            <w:r w:rsidRPr="002D52FB">
              <w:rPr>
                <w:b/>
                <w:sz w:val="20"/>
              </w:rPr>
              <w:t>Seminarji</w:t>
            </w:r>
          </w:p>
        </w:tc>
        <w:tc>
          <w:tcPr>
            <w:tcW w:w="0" w:type="auto"/>
          </w:tcPr>
          <w:p w:rsidR="00270DA9" w:rsidRPr="002D52FB" w:rsidRDefault="00270DA9">
            <w:pPr>
              <w:rPr>
                <w:b/>
                <w:sz w:val="20"/>
              </w:rPr>
            </w:pPr>
            <w:r w:rsidRPr="002D52FB">
              <w:rPr>
                <w:b/>
                <w:sz w:val="20"/>
              </w:rPr>
              <w:t>Vaje</w:t>
            </w:r>
          </w:p>
        </w:tc>
        <w:tc>
          <w:tcPr>
            <w:tcW w:w="0" w:type="auto"/>
          </w:tcPr>
          <w:p w:rsidR="00270DA9" w:rsidRPr="002D52FB" w:rsidRDefault="00270DA9">
            <w:pPr>
              <w:rPr>
                <w:b/>
                <w:sz w:val="20"/>
              </w:rPr>
            </w:pPr>
            <w:r w:rsidRPr="002D52FB">
              <w:rPr>
                <w:b/>
                <w:sz w:val="20"/>
              </w:rPr>
              <w:t>Druge obl. štud.</w:t>
            </w:r>
          </w:p>
        </w:tc>
        <w:tc>
          <w:tcPr>
            <w:tcW w:w="0" w:type="auto"/>
          </w:tcPr>
          <w:p w:rsidR="00270DA9" w:rsidRPr="002D52FB" w:rsidRDefault="00270DA9">
            <w:pPr>
              <w:rPr>
                <w:b/>
                <w:sz w:val="20"/>
              </w:rPr>
            </w:pPr>
            <w:r w:rsidRPr="002D52FB">
              <w:rPr>
                <w:b/>
                <w:sz w:val="20"/>
              </w:rPr>
              <w:t>Samostojno delo</w:t>
            </w:r>
          </w:p>
        </w:tc>
        <w:tc>
          <w:tcPr>
            <w:tcW w:w="0" w:type="auto"/>
          </w:tcPr>
          <w:p w:rsidR="00270DA9" w:rsidRPr="002D52FB" w:rsidRDefault="00270DA9">
            <w:pPr>
              <w:rPr>
                <w:b/>
                <w:sz w:val="20"/>
              </w:rPr>
            </w:pPr>
            <w:r w:rsidRPr="002D52FB">
              <w:rPr>
                <w:b/>
                <w:sz w:val="20"/>
              </w:rPr>
              <w:t>Ure skupaj</w:t>
            </w:r>
          </w:p>
        </w:tc>
        <w:tc>
          <w:tcPr>
            <w:tcW w:w="0" w:type="auto"/>
          </w:tcPr>
          <w:p w:rsidR="00270DA9" w:rsidRPr="002D52FB" w:rsidRDefault="00270DA9">
            <w:pPr>
              <w:rPr>
                <w:b/>
                <w:sz w:val="20"/>
              </w:rPr>
            </w:pPr>
            <w:r w:rsidRPr="002D52FB">
              <w:rPr>
                <w:b/>
                <w:sz w:val="20"/>
              </w:rPr>
              <w:t>ECTS</w:t>
            </w:r>
          </w:p>
        </w:tc>
      </w:tr>
      <w:tr w:rsidR="00270DA9" w:rsidTr="00270DA9">
        <w:tc>
          <w:tcPr>
            <w:tcW w:w="0" w:type="auto"/>
          </w:tcPr>
          <w:p w:rsidR="00270DA9" w:rsidRDefault="00270DA9">
            <w:r>
              <w:t>Civilno procesno pravo</w:t>
            </w:r>
          </w:p>
        </w:tc>
        <w:tc>
          <w:tcPr>
            <w:tcW w:w="0" w:type="auto"/>
          </w:tcPr>
          <w:p w:rsidR="00270DA9" w:rsidRDefault="00270DA9">
            <w:r>
              <w:t>60</w:t>
            </w:r>
          </w:p>
        </w:tc>
        <w:tc>
          <w:tcPr>
            <w:tcW w:w="0" w:type="auto"/>
          </w:tcPr>
          <w:p w:rsidR="00270DA9" w:rsidRDefault="00270DA9">
            <w:r>
              <w:t>45</w:t>
            </w:r>
          </w:p>
        </w:tc>
        <w:tc>
          <w:tcPr>
            <w:tcW w:w="0" w:type="auto"/>
          </w:tcPr>
          <w:p w:rsidR="00270DA9" w:rsidRDefault="00270DA9">
            <w:r>
              <w:t>45</w:t>
            </w:r>
          </w:p>
        </w:tc>
        <w:tc>
          <w:tcPr>
            <w:tcW w:w="0" w:type="auto"/>
          </w:tcPr>
          <w:p w:rsidR="00270DA9" w:rsidRDefault="00270DA9">
            <w:r>
              <w:t>0</w:t>
            </w:r>
          </w:p>
        </w:tc>
        <w:tc>
          <w:tcPr>
            <w:tcW w:w="0" w:type="auto"/>
          </w:tcPr>
          <w:p w:rsidR="00270DA9" w:rsidRDefault="00270DA9">
            <w:r>
              <w:t>150</w:t>
            </w:r>
          </w:p>
        </w:tc>
        <w:tc>
          <w:tcPr>
            <w:tcW w:w="0" w:type="auto"/>
          </w:tcPr>
          <w:p w:rsidR="00270DA9" w:rsidRDefault="00270DA9">
            <w:r>
              <w:t>300</w:t>
            </w:r>
          </w:p>
        </w:tc>
        <w:tc>
          <w:tcPr>
            <w:tcW w:w="0" w:type="auto"/>
          </w:tcPr>
          <w:p w:rsidR="00270DA9" w:rsidRDefault="00270DA9">
            <w:r>
              <w:t>10</w:t>
            </w:r>
          </w:p>
        </w:tc>
      </w:tr>
      <w:tr w:rsidR="00270DA9" w:rsidTr="00270DA9">
        <w:tc>
          <w:tcPr>
            <w:tcW w:w="0" w:type="auto"/>
          </w:tcPr>
          <w:p w:rsidR="00270DA9" w:rsidRDefault="00270DA9">
            <w:r>
              <w:t>Delovno pravo</w:t>
            </w:r>
          </w:p>
        </w:tc>
        <w:tc>
          <w:tcPr>
            <w:tcW w:w="0" w:type="auto"/>
          </w:tcPr>
          <w:p w:rsidR="00270DA9" w:rsidRDefault="00270DA9">
            <w:r>
              <w:t>75</w:t>
            </w:r>
          </w:p>
        </w:tc>
        <w:tc>
          <w:tcPr>
            <w:tcW w:w="0" w:type="auto"/>
          </w:tcPr>
          <w:p w:rsidR="00270DA9" w:rsidRDefault="00270DA9">
            <w:r>
              <w:t>0</w:t>
            </w:r>
          </w:p>
        </w:tc>
        <w:tc>
          <w:tcPr>
            <w:tcW w:w="0" w:type="auto"/>
          </w:tcPr>
          <w:p w:rsidR="00270DA9" w:rsidRDefault="00270DA9">
            <w:r>
              <w:t>45</w:t>
            </w:r>
          </w:p>
        </w:tc>
        <w:tc>
          <w:tcPr>
            <w:tcW w:w="0" w:type="auto"/>
          </w:tcPr>
          <w:p w:rsidR="00270DA9" w:rsidRDefault="00270DA9">
            <w:r>
              <w:t>0</w:t>
            </w:r>
          </w:p>
        </w:tc>
        <w:tc>
          <w:tcPr>
            <w:tcW w:w="0" w:type="auto"/>
          </w:tcPr>
          <w:p w:rsidR="00270DA9" w:rsidRDefault="00270DA9">
            <w:r>
              <w:t>120</w:t>
            </w:r>
          </w:p>
        </w:tc>
        <w:tc>
          <w:tcPr>
            <w:tcW w:w="0" w:type="auto"/>
          </w:tcPr>
          <w:p w:rsidR="00270DA9" w:rsidRDefault="00270DA9">
            <w:r>
              <w:t>240</w:t>
            </w:r>
          </w:p>
        </w:tc>
        <w:tc>
          <w:tcPr>
            <w:tcW w:w="0" w:type="auto"/>
          </w:tcPr>
          <w:p w:rsidR="00270DA9" w:rsidRDefault="00270DA9">
            <w:r>
              <w:t>8</w:t>
            </w:r>
          </w:p>
        </w:tc>
      </w:tr>
      <w:tr w:rsidR="00270DA9" w:rsidTr="00270DA9">
        <w:tc>
          <w:tcPr>
            <w:tcW w:w="0" w:type="auto"/>
          </w:tcPr>
          <w:p w:rsidR="00270DA9" w:rsidRDefault="00270DA9">
            <w:r>
              <w:t>Obligacijsko pravo</w:t>
            </w:r>
          </w:p>
        </w:tc>
        <w:tc>
          <w:tcPr>
            <w:tcW w:w="0" w:type="auto"/>
          </w:tcPr>
          <w:p w:rsidR="00270DA9" w:rsidRDefault="00270DA9">
            <w:r>
              <w:t>100</w:t>
            </w:r>
          </w:p>
        </w:tc>
        <w:tc>
          <w:tcPr>
            <w:tcW w:w="0" w:type="auto"/>
          </w:tcPr>
          <w:p w:rsidR="00270DA9" w:rsidRDefault="00270DA9">
            <w:r>
              <w:t>0</w:t>
            </w:r>
          </w:p>
        </w:tc>
        <w:tc>
          <w:tcPr>
            <w:tcW w:w="0" w:type="auto"/>
          </w:tcPr>
          <w:p w:rsidR="00270DA9" w:rsidRDefault="00270DA9">
            <w:r>
              <w:t>20</w:t>
            </w:r>
          </w:p>
        </w:tc>
        <w:tc>
          <w:tcPr>
            <w:tcW w:w="0" w:type="auto"/>
          </w:tcPr>
          <w:p w:rsidR="00270DA9" w:rsidRDefault="00270DA9">
            <w:r>
              <w:t>0</w:t>
            </w:r>
          </w:p>
        </w:tc>
        <w:tc>
          <w:tcPr>
            <w:tcW w:w="0" w:type="auto"/>
          </w:tcPr>
          <w:p w:rsidR="00270DA9" w:rsidRDefault="00270DA9">
            <w:r>
              <w:t>120</w:t>
            </w:r>
          </w:p>
        </w:tc>
        <w:tc>
          <w:tcPr>
            <w:tcW w:w="0" w:type="auto"/>
          </w:tcPr>
          <w:p w:rsidR="00270DA9" w:rsidRDefault="00270DA9">
            <w:r>
              <w:t>240</w:t>
            </w:r>
          </w:p>
        </w:tc>
        <w:tc>
          <w:tcPr>
            <w:tcW w:w="0" w:type="auto"/>
          </w:tcPr>
          <w:p w:rsidR="00270DA9" w:rsidRDefault="00270DA9">
            <w:r>
              <w:t>8</w:t>
            </w:r>
          </w:p>
        </w:tc>
      </w:tr>
      <w:tr w:rsidR="00270DA9" w:rsidTr="00270DA9">
        <w:tc>
          <w:tcPr>
            <w:tcW w:w="0" w:type="auto"/>
          </w:tcPr>
          <w:p w:rsidR="00270DA9" w:rsidRDefault="00270DA9">
            <w:r>
              <w:t>Dedno pravo</w:t>
            </w:r>
          </w:p>
        </w:tc>
        <w:tc>
          <w:tcPr>
            <w:tcW w:w="0" w:type="auto"/>
          </w:tcPr>
          <w:p w:rsidR="00270DA9" w:rsidRDefault="00270DA9">
            <w:r>
              <w:t>75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75</w:t>
            </w:r>
          </w:p>
        </w:tc>
        <w:tc>
          <w:tcPr>
            <w:tcW w:w="0" w:type="auto"/>
          </w:tcPr>
          <w:p w:rsidR="00270DA9" w:rsidRDefault="00270DA9">
            <w:r>
              <w:t>150</w:t>
            </w:r>
          </w:p>
        </w:tc>
        <w:tc>
          <w:tcPr>
            <w:tcW w:w="0" w:type="auto"/>
          </w:tcPr>
          <w:p w:rsidR="00270DA9" w:rsidRDefault="00270DA9">
            <w:r>
              <w:t>5</w:t>
            </w:r>
          </w:p>
        </w:tc>
      </w:tr>
      <w:tr w:rsidR="00270DA9" w:rsidTr="00270DA9">
        <w:tc>
          <w:tcPr>
            <w:tcW w:w="0" w:type="auto"/>
          </w:tcPr>
          <w:p w:rsidR="00270DA9" w:rsidRDefault="00270DA9">
            <w:r>
              <w:t>Pravo socialne varnosti</w:t>
            </w:r>
          </w:p>
        </w:tc>
        <w:tc>
          <w:tcPr>
            <w:tcW w:w="0" w:type="auto"/>
          </w:tcPr>
          <w:p w:rsidR="00270DA9" w:rsidRDefault="00270DA9">
            <w:r>
              <w:t>30</w:t>
            </w:r>
          </w:p>
        </w:tc>
        <w:tc>
          <w:tcPr>
            <w:tcW w:w="0" w:type="auto"/>
          </w:tcPr>
          <w:p w:rsidR="00270DA9" w:rsidRDefault="00270DA9">
            <w:r>
              <w:t>0</w:t>
            </w:r>
          </w:p>
        </w:tc>
        <w:tc>
          <w:tcPr>
            <w:tcW w:w="0" w:type="auto"/>
          </w:tcPr>
          <w:p w:rsidR="00270DA9" w:rsidRDefault="00270DA9">
            <w:r>
              <w:t>30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270DA9" w:rsidTr="00270DA9">
        <w:tc>
          <w:tcPr>
            <w:tcW w:w="0" w:type="auto"/>
          </w:tcPr>
          <w:p w:rsidR="00270DA9" w:rsidRDefault="00270DA9">
            <w:r>
              <w:t>Gospodarsko pravo</w:t>
            </w:r>
          </w:p>
        </w:tc>
        <w:tc>
          <w:tcPr>
            <w:tcW w:w="0" w:type="auto"/>
          </w:tcPr>
          <w:p w:rsidR="00270DA9" w:rsidRDefault="00270DA9">
            <w:r>
              <w:t>75</w:t>
            </w:r>
          </w:p>
        </w:tc>
        <w:tc>
          <w:tcPr>
            <w:tcW w:w="0" w:type="auto"/>
          </w:tcPr>
          <w:p w:rsidR="00270DA9" w:rsidRDefault="00270DA9">
            <w:r>
              <w:t>0</w:t>
            </w:r>
          </w:p>
        </w:tc>
        <w:tc>
          <w:tcPr>
            <w:tcW w:w="0" w:type="auto"/>
          </w:tcPr>
          <w:p w:rsidR="00270DA9" w:rsidRDefault="00270DA9">
            <w:r>
              <w:t>30</w:t>
            </w:r>
          </w:p>
        </w:tc>
        <w:tc>
          <w:tcPr>
            <w:tcW w:w="0" w:type="auto"/>
          </w:tcPr>
          <w:p w:rsidR="00270DA9" w:rsidRDefault="00270DA9">
            <w:r>
              <w:t>0</w:t>
            </w:r>
          </w:p>
        </w:tc>
        <w:tc>
          <w:tcPr>
            <w:tcW w:w="0" w:type="auto"/>
          </w:tcPr>
          <w:p w:rsidR="00270DA9" w:rsidRDefault="00270DA9">
            <w:r>
              <w:t>105</w:t>
            </w:r>
          </w:p>
        </w:tc>
        <w:tc>
          <w:tcPr>
            <w:tcW w:w="0" w:type="auto"/>
          </w:tcPr>
          <w:p w:rsidR="00270DA9" w:rsidRDefault="00270DA9">
            <w:r>
              <w:t>210</w:t>
            </w:r>
          </w:p>
        </w:tc>
        <w:tc>
          <w:tcPr>
            <w:tcW w:w="0" w:type="auto"/>
          </w:tcPr>
          <w:p w:rsidR="00270DA9" w:rsidRDefault="00270DA9">
            <w:r>
              <w:t>7</w:t>
            </w:r>
          </w:p>
        </w:tc>
      </w:tr>
      <w:tr w:rsidR="00270DA9" w:rsidTr="00270DA9">
        <w:tc>
          <w:tcPr>
            <w:tcW w:w="0" w:type="auto"/>
          </w:tcPr>
          <w:p w:rsidR="00270DA9" w:rsidRDefault="00270DA9">
            <w:r>
              <w:t>Pravo Evropske unije</w:t>
            </w:r>
          </w:p>
        </w:tc>
        <w:tc>
          <w:tcPr>
            <w:tcW w:w="0" w:type="auto"/>
          </w:tcPr>
          <w:p w:rsidR="00270DA9" w:rsidRDefault="00270DA9">
            <w:r>
              <w:t>90</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90</w:t>
            </w:r>
          </w:p>
        </w:tc>
        <w:tc>
          <w:tcPr>
            <w:tcW w:w="0" w:type="auto"/>
          </w:tcPr>
          <w:p w:rsidR="00270DA9" w:rsidRDefault="00270DA9">
            <w:r>
              <w:t>180</w:t>
            </w:r>
          </w:p>
        </w:tc>
        <w:tc>
          <w:tcPr>
            <w:tcW w:w="0" w:type="auto"/>
          </w:tcPr>
          <w:p w:rsidR="00270DA9" w:rsidRDefault="00270DA9">
            <w:r>
              <w:t>6</w:t>
            </w:r>
          </w:p>
        </w:tc>
      </w:tr>
      <w:tr w:rsidR="00270DA9" w:rsidTr="00270DA9">
        <w:tc>
          <w:tcPr>
            <w:tcW w:w="0" w:type="auto"/>
          </w:tcPr>
          <w:p w:rsidR="00270DA9" w:rsidRDefault="00270DA9">
            <w:r>
              <w:t>Izbirni predmet 3</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270DA9" w:rsidTr="00270DA9">
        <w:tc>
          <w:tcPr>
            <w:tcW w:w="0" w:type="auto"/>
          </w:tcPr>
          <w:p w:rsidR="00270DA9" w:rsidRDefault="00270DA9">
            <w:r>
              <w:lastRenderedPageBreak/>
              <w:t>Izbirni predmet 4</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r w:rsidR="00270DA9" w:rsidTr="00270DA9">
        <w:tc>
          <w:tcPr>
            <w:tcW w:w="0" w:type="auto"/>
          </w:tcPr>
          <w:p w:rsidR="00270DA9" w:rsidRDefault="00270DA9">
            <w:r>
              <w:t>Izbirni predmet 5</w:t>
            </w:r>
          </w:p>
        </w:tc>
        <w:tc>
          <w:tcPr>
            <w:tcW w:w="0" w:type="auto"/>
          </w:tcPr>
          <w:p w:rsidR="00270DA9" w:rsidRDefault="00270DA9">
            <w:r>
              <w:t>45</w:t>
            </w:r>
          </w:p>
        </w:tc>
        <w:tc>
          <w:tcPr>
            <w:tcW w:w="0" w:type="auto"/>
          </w:tcPr>
          <w:p w:rsidR="00270DA9" w:rsidRDefault="00270DA9">
            <w:r>
              <w:t>15</w:t>
            </w:r>
          </w:p>
        </w:tc>
        <w:tc>
          <w:tcPr>
            <w:tcW w:w="0" w:type="auto"/>
          </w:tcPr>
          <w:p w:rsidR="00270DA9" w:rsidRDefault="00270DA9">
            <w:r>
              <w:t>0</w:t>
            </w:r>
          </w:p>
        </w:tc>
        <w:tc>
          <w:tcPr>
            <w:tcW w:w="0" w:type="auto"/>
          </w:tcPr>
          <w:p w:rsidR="00270DA9" w:rsidRDefault="00270DA9">
            <w:r>
              <w:t>0</w:t>
            </w:r>
          </w:p>
        </w:tc>
        <w:tc>
          <w:tcPr>
            <w:tcW w:w="0" w:type="auto"/>
          </w:tcPr>
          <w:p w:rsidR="00270DA9" w:rsidRDefault="00270DA9">
            <w:r>
              <w:t>60</w:t>
            </w:r>
          </w:p>
        </w:tc>
        <w:tc>
          <w:tcPr>
            <w:tcW w:w="0" w:type="auto"/>
          </w:tcPr>
          <w:p w:rsidR="00270DA9" w:rsidRDefault="00270DA9">
            <w:r>
              <w:t>120</w:t>
            </w:r>
          </w:p>
        </w:tc>
        <w:tc>
          <w:tcPr>
            <w:tcW w:w="0" w:type="auto"/>
          </w:tcPr>
          <w:p w:rsidR="00270DA9" w:rsidRDefault="00270DA9">
            <w:r>
              <w:t>4</w:t>
            </w:r>
          </w:p>
        </w:tc>
      </w:tr>
    </w:tbl>
    <w:p w:rsidR="00063552" w:rsidRDefault="00063552">
      <w:pPr>
        <w:pStyle w:val="Naslov3"/>
      </w:pPr>
    </w:p>
    <w:p w:rsidR="0014370B" w:rsidRDefault="005D0413" w:rsidP="00387C90">
      <w:pPr>
        <w:pStyle w:val="Naslov3"/>
        <w:numPr>
          <w:ilvl w:val="0"/>
          <w:numId w:val="10"/>
        </w:numPr>
        <w:rPr>
          <w:b/>
        </w:rPr>
      </w:pPr>
      <w:r w:rsidRPr="00063552">
        <w:rPr>
          <w:b/>
        </w:rPr>
        <w:t xml:space="preserve">letnik, Izbirni predmeti 5. semestra (Izbirni predmet 3 in 4) </w:t>
      </w:r>
    </w:p>
    <w:p w:rsidR="00387C90" w:rsidRPr="00387C90" w:rsidRDefault="00387C90" w:rsidP="00387C90">
      <w:pPr>
        <w:ind w:left="360"/>
      </w:pPr>
    </w:p>
    <w:tbl>
      <w:tblPr>
        <w:tblStyle w:val="PlainTable"/>
        <w:tblW w:w="4015" w:type="pct"/>
        <w:tblLook w:val="04A0" w:firstRow="1" w:lastRow="0" w:firstColumn="1" w:lastColumn="0" w:noHBand="0" w:noVBand="1"/>
      </w:tblPr>
      <w:tblGrid>
        <w:gridCol w:w="1500"/>
        <w:gridCol w:w="1154"/>
        <w:gridCol w:w="1021"/>
        <w:gridCol w:w="591"/>
        <w:gridCol w:w="754"/>
        <w:gridCol w:w="1204"/>
        <w:gridCol w:w="775"/>
        <w:gridCol w:w="733"/>
      </w:tblGrid>
      <w:tr w:rsidR="00387C90" w:rsidTr="00387C90">
        <w:tc>
          <w:tcPr>
            <w:tcW w:w="0" w:type="auto"/>
          </w:tcPr>
          <w:p w:rsidR="00387C90" w:rsidRPr="002D52FB" w:rsidRDefault="00387C90">
            <w:pPr>
              <w:rPr>
                <w:b/>
                <w:sz w:val="20"/>
              </w:rPr>
            </w:pPr>
            <w:r w:rsidRPr="002D52FB">
              <w:rPr>
                <w:b/>
                <w:sz w:val="20"/>
              </w:rPr>
              <w:t>Ime</w:t>
            </w:r>
          </w:p>
        </w:tc>
        <w:tc>
          <w:tcPr>
            <w:tcW w:w="0" w:type="auto"/>
          </w:tcPr>
          <w:p w:rsidR="00387C90" w:rsidRPr="002D52FB" w:rsidRDefault="00387C90">
            <w:pPr>
              <w:rPr>
                <w:b/>
                <w:sz w:val="20"/>
              </w:rPr>
            </w:pPr>
            <w:r w:rsidRPr="002D52FB">
              <w:rPr>
                <w:b/>
                <w:sz w:val="20"/>
              </w:rPr>
              <w:t>Predavanja</w:t>
            </w:r>
          </w:p>
        </w:tc>
        <w:tc>
          <w:tcPr>
            <w:tcW w:w="0" w:type="auto"/>
          </w:tcPr>
          <w:p w:rsidR="00387C90" w:rsidRPr="002D52FB" w:rsidRDefault="00387C90">
            <w:pPr>
              <w:rPr>
                <w:b/>
                <w:sz w:val="20"/>
              </w:rPr>
            </w:pPr>
            <w:r w:rsidRPr="002D52FB">
              <w:rPr>
                <w:b/>
                <w:sz w:val="20"/>
              </w:rPr>
              <w:t>Seminarji</w:t>
            </w:r>
          </w:p>
        </w:tc>
        <w:tc>
          <w:tcPr>
            <w:tcW w:w="0" w:type="auto"/>
          </w:tcPr>
          <w:p w:rsidR="00387C90" w:rsidRPr="002D52FB" w:rsidRDefault="00387C90">
            <w:pPr>
              <w:rPr>
                <w:b/>
                <w:sz w:val="20"/>
              </w:rPr>
            </w:pPr>
            <w:r w:rsidRPr="002D52FB">
              <w:rPr>
                <w:b/>
                <w:sz w:val="20"/>
              </w:rPr>
              <w:t>Vaje</w:t>
            </w:r>
          </w:p>
        </w:tc>
        <w:tc>
          <w:tcPr>
            <w:tcW w:w="0" w:type="auto"/>
          </w:tcPr>
          <w:p w:rsidR="00387C90" w:rsidRPr="002D52FB" w:rsidRDefault="00387C90">
            <w:pPr>
              <w:rPr>
                <w:b/>
                <w:sz w:val="20"/>
              </w:rPr>
            </w:pPr>
            <w:r w:rsidRPr="002D52FB">
              <w:rPr>
                <w:b/>
                <w:sz w:val="20"/>
              </w:rPr>
              <w:t>Druge obl. štud.</w:t>
            </w:r>
          </w:p>
        </w:tc>
        <w:tc>
          <w:tcPr>
            <w:tcW w:w="0" w:type="auto"/>
          </w:tcPr>
          <w:p w:rsidR="00387C90" w:rsidRPr="002D52FB" w:rsidRDefault="00387C90">
            <w:pPr>
              <w:rPr>
                <w:b/>
                <w:sz w:val="20"/>
              </w:rPr>
            </w:pPr>
            <w:r w:rsidRPr="002D52FB">
              <w:rPr>
                <w:b/>
                <w:sz w:val="20"/>
              </w:rPr>
              <w:t>Samostojno delo</w:t>
            </w:r>
          </w:p>
        </w:tc>
        <w:tc>
          <w:tcPr>
            <w:tcW w:w="0" w:type="auto"/>
          </w:tcPr>
          <w:p w:rsidR="00387C90" w:rsidRPr="002D52FB" w:rsidRDefault="00387C90">
            <w:pPr>
              <w:rPr>
                <w:b/>
                <w:sz w:val="20"/>
              </w:rPr>
            </w:pPr>
            <w:r w:rsidRPr="002D52FB">
              <w:rPr>
                <w:b/>
                <w:sz w:val="20"/>
              </w:rPr>
              <w:t>Ure skupaj</w:t>
            </w:r>
          </w:p>
        </w:tc>
        <w:tc>
          <w:tcPr>
            <w:tcW w:w="0" w:type="auto"/>
          </w:tcPr>
          <w:p w:rsidR="00387C90" w:rsidRPr="002D52FB" w:rsidRDefault="00387C90">
            <w:pPr>
              <w:rPr>
                <w:b/>
                <w:sz w:val="20"/>
              </w:rPr>
            </w:pPr>
            <w:r w:rsidRPr="002D52FB">
              <w:rPr>
                <w:b/>
                <w:sz w:val="20"/>
              </w:rPr>
              <w:t>ECTS</w:t>
            </w:r>
          </w:p>
        </w:tc>
      </w:tr>
      <w:tr w:rsidR="00387C90" w:rsidTr="00387C90">
        <w:tc>
          <w:tcPr>
            <w:tcW w:w="0" w:type="auto"/>
          </w:tcPr>
          <w:p w:rsidR="00387C90" w:rsidRDefault="00387C90">
            <w:r>
              <w:t xml:space="preserve">Civilno medicinsko pravo </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Diplomatsko in konzularno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5B17C9" w:rsidTr="00387C90">
        <w:tc>
          <w:tcPr>
            <w:tcW w:w="0" w:type="auto"/>
          </w:tcPr>
          <w:p w:rsidR="005B17C9" w:rsidRPr="000C3EE9" w:rsidRDefault="005B17C9" w:rsidP="005B17C9">
            <w:r>
              <w:t>Kriminalistika</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Default="005B17C9" w:rsidP="005B17C9">
            <w:r>
              <w:t>Kriminologija</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Default="005B17C9" w:rsidP="005B17C9">
            <w:r>
              <w:t>Osebnostno pravo</w:t>
            </w:r>
          </w:p>
        </w:tc>
        <w:tc>
          <w:tcPr>
            <w:tcW w:w="0" w:type="auto"/>
          </w:tcPr>
          <w:p w:rsidR="005B17C9" w:rsidRDefault="005B17C9" w:rsidP="005B17C9">
            <w:r>
              <w:t>60</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Default="005B17C9" w:rsidP="005B17C9">
            <w:r>
              <w:t>Pravno raziskovanje in pisanje</w:t>
            </w:r>
          </w:p>
        </w:tc>
        <w:tc>
          <w:tcPr>
            <w:tcW w:w="0" w:type="auto"/>
          </w:tcPr>
          <w:p w:rsidR="005B17C9" w:rsidRDefault="005B17C9" w:rsidP="005B17C9">
            <w:r>
              <w:t>45</w:t>
            </w:r>
          </w:p>
        </w:tc>
        <w:tc>
          <w:tcPr>
            <w:tcW w:w="0" w:type="auto"/>
          </w:tcPr>
          <w:p w:rsidR="005B17C9" w:rsidRDefault="005B17C9" w:rsidP="005B17C9">
            <w:r>
              <w:t>10</w:t>
            </w:r>
          </w:p>
        </w:tc>
        <w:tc>
          <w:tcPr>
            <w:tcW w:w="0" w:type="auto"/>
          </w:tcPr>
          <w:p w:rsidR="005B17C9" w:rsidRDefault="005B17C9" w:rsidP="005B17C9">
            <w:r>
              <w:t>5</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Default="005B17C9" w:rsidP="005B17C9">
            <w:r w:rsidRPr="009579D4">
              <w:t>Pravo in jezik v evropski tradiciji</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Pr="009579D4" w:rsidRDefault="005B17C9" w:rsidP="005B17C9">
            <w:r>
              <w:t>Pravo migracij in azila</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Default="005B17C9" w:rsidP="005B17C9">
            <w:r>
              <w:t>Teorija države</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Default="005B17C9" w:rsidP="005B17C9">
            <w:r>
              <w:t>Uvod v primerjalno pravo</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Default="005B17C9" w:rsidP="005B17C9">
            <w:r>
              <w:t>Volilno in parlamentarno pravo</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r w:rsidR="005B17C9" w:rsidTr="00387C90">
        <w:tc>
          <w:tcPr>
            <w:tcW w:w="0" w:type="auto"/>
          </w:tcPr>
          <w:p w:rsidR="005B17C9" w:rsidRDefault="005B17C9" w:rsidP="005B17C9">
            <w:r w:rsidRPr="00B45ECA">
              <w:t>Zasebnopravni vidiki ureditve interneta</w:t>
            </w:r>
          </w:p>
        </w:tc>
        <w:tc>
          <w:tcPr>
            <w:tcW w:w="0" w:type="auto"/>
          </w:tcPr>
          <w:p w:rsidR="005B17C9" w:rsidRDefault="005B17C9" w:rsidP="005B17C9">
            <w:r>
              <w:t>45</w:t>
            </w:r>
          </w:p>
        </w:tc>
        <w:tc>
          <w:tcPr>
            <w:tcW w:w="0" w:type="auto"/>
          </w:tcPr>
          <w:p w:rsidR="005B17C9" w:rsidRDefault="005B17C9" w:rsidP="005B17C9">
            <w:r>
              <w:t>15</w:t>
            </w:r>
          </w:p>
        </w:tc>
        <w:tc>
          <w:tcPr>
            <w:tcW w:w="0" w:type="auto"/>
          </w:tcPr>
          <w:p w:rsidR="005B17C9" w:rsidRDefault="005B17C9" w:rsidP="005B17C9">
            <w:r>
              <w:t>0</w:t>
            </w:r>
          </w:p>
        </w:tc>
        <w:tc>
          <w:tcPr>
            <w:tcW w:w="0" w:type="auto"/>
          </w:tcPr>
          <w:p w:rsidR="005B17C9" w:rsidRDefault="005B17C9" w:rsidP="005B17C9">
            <w:r>
              <w:t>0</w:t>
            </w:r>
          </w:p>
        </w:tc>
        <w:tc>
          <w:tcPr>
            <w:tcW w:w="0" w:type="auto"/>
          </w:tcPr>
          <w:p w:rsidR="005B17C9" w:rsidRDefault="005B17C9" w:rsidP="005B17C9">
            <w:r>
              <w:t>60</w:t>
            </w:r>
          </w:p>
        </w:tc>
        <w:tc>
          <w:tcPr>
            <w:tcW w:w="0" w:type="auto"/>
          </w:tcPr>
          <w:p w:rsidR="005B17C9" w:rsidRDefault="005B17C9" w:rsidP="005B17C9">
            <w:r>
              <w:t>120</w:t>
            </w:r>
          </w:p>
        </w:tc>
        <w:tc>
          <w:tcPr>
            <w:tcW w:w="0" w:type="auto"/>
          </w:tcPr>
          <w:p w:rsidR="005B17C9" w:rsidRDefault="005B17C9" w:rsidP="005B17C9">
            <w:r>
              <w:t>4</w:t>
            </w:r>
          </w:p>
        </w:tc>
      </w:tr>
    </w:tbl>
    <w:p w:rsidR="00063552" w:rsidRDefault="00063552">
      <w:pPr>
        <w:pStyle w:val="Naslov3"/>
      </w:pPr>
    </w:p>
    <w:p w:rsidR="0062179E" w:rsidRDefault="0062179E" w:rsidP="00387C90">
      <w:pPr>
        <w:pStyle w:val="Naslov3"/>
        <w:ind w:firstLine="708"/>
        <w:rPr>
          <w:b/>
        </w:rPr>
      </w:pPr>
    </w:p>
    <w:p w:rsidR="00387C90" w:rsidRDefault="00387C90" w:rsidP="00387C90">
      <w:pPr>
        <w:pStyle w:val="Naslov3"/>
        <w:ind w:firstLine="708"/>
        <w:rPr>
          <w:b/>
        </w:rPr>
      </w:pPr>
      <w:r w:rsidRPr="00387C90">
        <w:rPr>
          <w:b/>
        </w:rPr>
        <w:t>3.</w:t>
      </w:r>
      <w:r>
        <w:rPr>
          <w:b/>
        </w:rPr>
        <w:t xml:space="preserve"> </w:t>
      </w:r>
      <w:r w:rsidR="005D0413" w:rsidRPr="00063552">
        <w:rPr>
          <w:b/>
        </w:rPr>
        <w:t>letnik, Izbirni predmeti 6. semestra (Izbirni predmet 5)</w:t>
      </w:r>
    </w:p>
    <w:p w:rsidR="0014370B" w:rsidRPr="00063552" w:rsidRDefault="005D0413" w:rsidP="00387C90">
      <w:pPr>
        <w:pStyle w:val="Naslov3"/>
        <w:rPr>
          <w:b/>
        </w:rPr>
      </w:pPr>
      <w:r w:rsidRPr="00063552">
        <w:rPr>
          <w:b/>
        </w:rPr>
        <w:t xml:space="preserve"> </w:t>
      </w:r>
    </w:p>
    <w:tbl>
      <w:tblPr>
        <w:tblStyle w:val="PlainTable"/>
        <w:tblW w:w="3969" w:type="pct"/>
        <w:tblLook w:val="04A0" w:firstRow="1" w:lastRow="0" w:firstColumn="1" w:lastColumn="0" w:noHBand="0" w:noVBand="1"/>
      </w:tblPr>
      <w:tblGrid>
        <w:gridCol w:w="1411"/>
        <w:gridCol w:w="1154"/>
        <w:gridCol w:w="1021"/>
        <w:gridCol w:w="591"/>
        <w:gridCol w:w="754"/>
        <w:gridCol w:w="1204"/>
        <w:gridCol w:w="775"/>
        <w:gridCol w:w="733"/>
      </w:tblGrid>
      <w:tr w:rsidR="00387C90" w:rsidTr="00387C90">
        <w:tc>
          <w:tcPr>
            <w:tcW w:w="0" w:type="auto"/>
          </w:tcPr>
          <w:p w:rsidR="00387C90" w:rsidRDefault="00387C90">
            <w:pPr>
              <w:rPr>
                <w:b/>
                <w:sz w:val="20"/>
              </w:rPr>
            </w:pPr>
          </w:p>
          <w:p w:rsidR="00387C90" w:rsidRPr="002D52FB" w:rsidRDefault="00387C90">
            <w:pPr>
              <w:rPr>
                <w:b/>
                <w:sz w:val="20"/>
              </w:rPr>
            </w:pPr>
          </w:p>
        </w:tc>
        <w:tc>
          <w:tcPr>
            <w:tcW w:w="0" w:type="auto"/>
          </w:tcPr>
          <w:p w:rsidR="00387C90" w:rsidRPr="002D52FB" w:rsidRDefault="00387C90">
            <w:pPr>
              <w:rPr>
                <w:b/>
                <w:sz w:val="20"/>
              </w:rPr>
            </w:pPr>
            <w:r w:rsidRPr="002D52FB">
              <w:rPr>
                <w:b/>
                <w:sz w:val="20"/>
              </w:rPr>
              <w:t>Predavanja</w:t>
            </w:r>
          </w:p>
        </w:tc>
        <w:tc>
          <w:tcPr>
            <w:tcW w:w="0" w:type="auto"/>
          </w:tcPr>
          <w:p w:rsidR="00387C90" w:rsidRPr="002D52FB" w:rsidRDefault="00387C90">
            <w:pPr>
              <w:rPr>
                <w:b/>
                <w:sz w:val="20"/>
              </w:rPr>
            </w:pPr>
            <w:r w:rsidRPr="002D52FB">
              <w:rPr>
                <w:b/>
                <w:sz w:val="20"/>
              </w:rPr>
              <w:t>Seminarji</w:t>
            </w:r>
          </w:p>
        </w:tc>
        <w:tc>
          <w:tcPr>
            <w:tcW w:w="0" w:type="auto"/>
          </w:tcPr>
          <w:p w:rsidR="00387C90" w:rsidRPr="002D52FB" w:rsidRDefault="00387C90">
            <w:pPr>
              <w:rPr>
                <w:b/>
                <w:sz w:val="20"/>
              </w:rPr>
            </w:pPr>
            <w:r w:rsidRPr="002D52FB">
              <w:rPr>
                <w:b/>
                <w:sz w:val="20"/>
              </w:rPr>
              <w:t>Vaje</w:t>
            </w:r>
          </w:p>
        </w:tc>
        <w:tc>
          <w:tcPr>
            <w:tcW w:w="0" w:type="auto"/>
          </w:tcPr>
          <w:p w:rsidR="00387C90" w:rsidRPr="002D52FB" w:rsidRDefault="00387C90">
            <w:pPr>
              <w:rPr>
                <w:b/>
                <w:sz w:val="20"/>
              </w:rPr>
            </w:pPr>
            <w:r w:rsidRPr="002D52FB">
              <w:rPr>
                <w:b/>
                <w:sz w:val="20"/>
              </w:rPr>
              <w:t>Druge obl. štud.</w:t>
            </w:r>
          </w:p>
        </w:tc>
        <w:tc>
          <w:tcPr>
            <w:tcW w:w="0" w:type="auto"/>
          </w:tcPr>
          <w:p w:rsidR="00387C90" w:rsidRPr="002D52FB" w:rsidRDefault="00387C90">
            <w:pPr>
              <w:rPr>
                <w:b/>
                <w:sz w:val="20"/>
              </w:rPr>
            </w:pPr>
            <w:r w:rsidRPr="002D52FB">
              <w:rPr>
                <w:b/>
                <w:sz w:val="20"/>
              </w:rPr>
              <w:t>Samostojno delo</w:t>
            </w:r>
          </w:p>
        </w:tc>
        <w:tc>
          <w:tcPr>
            <w:tcW w:w="0" w:type="auto"/>
          </w:tcPr>
          <w:p w:rsidR="00387C90" w:rsidRPr="002D52FB" w:rsidRDefault="00387C90">
            <w:pPr>
              <w:rPr>
                <w:b/>
                <w:sz w:val="20"/>
              </w:rPr>
            </w:pPr>
            <w:r w:rsidRPr="002D52FB">
              <w:rPr>
                <w:b/>
                <w:sz w:val="20"/>
              </w:rPr>
              <w:t>Ure skupaj</w:t>
            </w:r>
          </w:p>
        </w:tc>
        <w:tc>
          <w:tcPr>
            <w:tcW w:w="0" w:type="auto"/>
          </w:tcPr>
          <w:p w:rsidR="00387C90" w:rsidRPr="002D52FB" w:rsidRDefault="00387C90">
            <w:pPr>
              <w:rPr>
                <w:b/>
                <w:sz w:val="20"/>
              </w:rPr>
            </w:pPr>
            <w:r w:rsidRPr="002D52FB">
              <w:rPr>
                <w:b/>
                <w:sz w:val="20"/>
              </w:rPr>
              <w:t>ECTS</w:t>
            </w:r>
          </w:p>
        </w:tc>
      </w:tr>
      <w:tr w:rsidR="00387C90" w:rsidTr="00387C90">
        <w:tc>
          <w:tcPr>
            <w:tcW w:w="0" w:type="auto"/>
          </w:tcPr>
          <w:p w:rsidR="00387C90" w:rsidRDefault="00387C90">
            <w:r>
              <w:t>Arbitražno pravo in ARS</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Evropsko pravo človekovih pravic</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Evropsko zasebno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sidP="00B45ECA">
            <w:r w:rsidRPr="00B45ECA">
              <w:t>Ius commune in evropska pravna tradicija</w:t>
            </w:r>
          </w:p>
        </w:tc>
        <w:tc>
          <w:tcPr>
            <w:tcW w:w="0" w:type="auto"/>
          </w:tcPr>
          <w:p w:rsidR="00387C90" w:rsidRDefault="00387C90" w:rsidP="00B45ECA">
            <w:r>
              <w:t>45</w:t>
            </w:r>
          </w:p>
        </w:tc>
        <w:tc>
          <w:tcPr>
            <w:tcW w:w="0" w:type="auto"/>
          </w:tcPr>
          <w:p w:rsidR="00387C90" w:rsidRDefault="00387C90" w:rsidP="00B45ECA">
            <w:r>
              <w:t>15</w:t>
            </w:r>
          </w:p>
        </w:tc>
        <w:tc>
          <w:tcPr>
            <w:tcW w:w="0" w:type="auto"/>
          </w:tcPr>
          <w:p w:rsidR="00387C90" w:rsidRDefault="00387C90" w:rsidP="00B45ECA">
            <w:r>
              <w:t>0</w:t>
            </w:r>
          </w:p>
        </w:tc>
        <w:tc>
          <w:tcPr>
            <w:tcW w:w="0" w:type="auto"/>
          </w:tcPr>
          <w:p w:rsidR="00387C90" w:rsidRDefault="00387C90" w:rsidP="00B45ECA">
            <w:r>
              <w:t>0</w:t>
            </w:r>
          </w:p>
        </w:tc>
        <w:tc>
          <w:tcPr>
            <w:tcW w:w="0" w:type="auto"/>
          </w:tcPr>
          <w:p w:rsidR="00387C90" w:rsidRDefault="00387C90" w:rsidP="00B45ECA">
            <w:r>
              <w:t>60</w:t>
            </w:r>
          </w:p>
        </w:tc>
        <w:tc>
          <w:tcPr>
            <w:tcW w:w="0" w:type="auto"/>
          </w:tcPr>
          <w:p w:rsidR="00387C90" w:rsidRDefault="00387C90" w:rsidP="00B45ECA">
            <w:r>
              <w:t>120</w:t>
            </w:r>
          </w:p>
        </w:tc>
        <w:tc>
          <w:tcPr>
            <w:tcW w:w="0" w:type="auto"/>
          </w:tcPr>
          <w:p w:rsidR="00387C90" w:rsidRDefault="00387C90" w:rsidP="00B45ECA">
            <w:r>
              <w:t>4</w:t>
            </w:r>
          </w:p>
        </w:tc>
      </w:tr>
      <w:tr w:rsidR="00387C90" w:rsidTr="00387C90">
        <w:tc>
          <w:tcPr>
            <w:tcW w:w="0" w:type="auto"/>
          </w:tcPr>
          <w:p w:rsidR="00387C90" w:rsidRDefault="00387C90" w:rsidP="00B45ECA">
            <w:r>
              <w:t>Izvršilno kazensko pravo</w:t>
            </w:r>
          </w:p>
        </w:tc>
        <w:tc>
          <w:tcPr>
            <w:tcW w:w="0" w:type="auto"/>
          </w:tcPr>
          <w:p w:rsidR="00387C90" w:rsidRDefault="00387C90" w:rsidP="00B45ECA">
            <w:r>
              <w:t>45</w:t>
            </w:r>
          </w:p>
        </w:tc>
        <w:tc>
          <w:tcPr>
            <w:tcW w:w="0" w:type="auto"/>
          </w:tcPr>
          <w:p w:rsidR="00387C90" w:rsidRDefault="00387C90" w:rsidP="00B45ECA">
            <w:r>
              <w:t>15</w:t>
            </w:r>
          </w:p>
        </w:tc>
        <w:tc>
          <w:tcPr>
            <w:tcW w:w="0" w:type="auto"/>
          </w:tcPr>
          <w:p w:rsidR="00387C90" w:rsidRDefault="00387C90" w:rsidP="00B45ECA">
            <w:r>
              <w:t>0</w:t>
            </w:r>
          </w:p>
        </w:tc>
        <w:tc>
          <w:tcPr>
            <w:tcW w:w="0" w:type="auto"/>
          </w:tcPr>
          <w:p w:rsidR="00387C90" w:rsidRDefault="00387C90" w:rsidP="00B45ECA">
            <w:r>
              <w:t>0</w:t>
            </w:r>
          </w:p>
        </w:tc>
        <w:tc>
          <w:tcPr>
            <w:tcW w:w="0" w:type="auto"/>
          </w:tcPr>
          <w:p w:rsidR="00387C90" w:rsidRDefault="00387C90" w:rsidP="00B45ECA">
            <w:r>
              <w:t>60</w:t>
            </w:r>
          </w:p>
        </w:tc>
        <w:tc>
          <w:tcPr>
            <w:tcW w:w="0" w:type="auto"/>
          </w:tcPr>
          <w:p w:rsidR="00387C90" w:rsidRDefault="00387C90" w:rsidP="00B45ECA">
            <w:r>
              <w:t>120</w:t>
            </w:r>
          </w:p>
        </w:tc>
        <w:tc>
          <w:tcPr>
            <w:tcW w:w="0" w:type="auto"/>
          </w:tcPr>
          <w:p w:rsidR="00387C90" w:rsidRDefault="00387C90" w:rsidP="00B45ECA">
            <w:r>
              <w:t>4</w:t>
            </w:r>
          </w:p>
        </w:tc>
      </w:tr>
      <w:tr w:rsidR="00387C90" w:rsidTr="00387C90">
        <w:tc>
          <w:tcPr>
            <w:tcW w:w="0" w:type="auto"/>
          </w:tcPr>
          <w:p w:rsidR="00387C90" w:rsidRDefault="00387C90" w:rsidP="00B45ECA">
            <w:r>
              <w:t>Medicinsko kazensko pravo in sodna medicina</w:t>
            </w:r>
          </w:p>
        </w:tc>
        <w:tc>
          <w:tcPr>
            <w:tcW w:w="0" w:type="auto"/>
          </w:tcPr>
          <w:p w:rsidR="00387C90" w:rsidRDefault="00387C90" w:rsidP="00B45ECA">
            <w:r>
              <w:t>45</w:t>
            </w:r>
          </w:p>
        </w:tc>
        <w:tc>
          <w:tcPr>
            <w:tcW w:w="0" w:type="auto"/>
          </w:tcPr>
          <w:p w:rsidR="00387C90" w:rsidRDefault="00387C90" w:rsidP="00B45ECA">
            <w:r>
              <w:t>15</w:t>
            </w:r>
          </w:p>
        </w:tc>
        <w:tc>
          <w:tcPr>
            <w:tcW w:w="0" w:type="auto"/>
          </w:tcPr>
          <w:p w:rsidR="00387C90" w:rsidRDefault="00387C90" w:rsidP="00B45ECA">
            <w:r>
              <w:t>0</w:t>
            </w:r>
          </w:p>
        </w:tc>
        <w:tc>
          <w:tcPr>
            <w:tcW w:w="0" w:type="auto"/>
          </w:tcPr>
          <w:p w:rsidR="00387C90" w:rsidRDefault="00387C90" w:rsidP="00B45ECA">
            <w:r>
              <w:t>0</w:t>
            </w:r>
          </w:p>
        </w:tc>
        <w:tc>
          <w:tcPr>
            <w:tcW w:w="0" w:type="auto"/>
          </w:tcPr>
          <w:p w:rsidR="00387C90" w:rsidRDefault="00387C90" w:rsidP="00B45ECA">
            <w:r>
              <w:t>60</w:t>
            </w:r>
          </w:p>
        </w:tc>
        <w:tc>
          <w:tcPr>
            <w:tcW w:w="0" w:type="auto"/>
          </w:tcPr>
          <w:p w:rsidR="00387C90" w:rsidRDefault="00387C90" w:rsidP="00B45ECA">
            <w:r>
              <w:t>120</w:t>
            </w:r>
          </w:p>
        </w:tc>
        <w:tc>
          <w:tcPr>
            <w:tcW w:w="0" w:type="auto"/>
          </w:tcPr>
          <w:p w:rsidR="00387C90" w:rsidRDefault="00387C90" w:rsidP="00B45ECA">
            <w:r>
              <w:t>4</w:t>
            </w:r>
          </w:p>
        </w:tc>
      </w:tr>
      <w:tr w:rsidR="00387C90" w:rsidTr="00387C90">
        <w:tc>
          <w:tcPr>
            <w:tcW w:w="0" w:type="auto"/>
          </w:tcPr>
          <w:p w:rsidR="00387C90" w:rsidRDefault="00387C90" w:rsidP="00B45ECA">
            <w:r>
              <w:t>Mednarodne organizacije</w:t>
            </w:r>
          </w:p>
        </w:tc>
        <w:tc>
          <w:tcPr>
            <w:tcW w:w="0" w:type="auto"/>
          </w:tcPr>
          <w:p w:rsidR="00387C90" w:rsidRDefault="00387C90" w:rsidP="00B45ECA">
            <w:r>
              <w:t>45</w:t>
            </w:r>
          </w:p>
        </w:tc>
        <w:tc>
          <w:tcPr>
            <w:tcW w:w="0" w:type="auto"/>
          </w:tcPr>
          <w:p w:rsidR="00387C90" w:rsidRDefault="00387C90" w:rsidP="00B45ECA">
            <w:r>
              <w:t>0</w:t>
            </w:r>
          </w:p>
        </w:tc>
        <w:tc>
          <w:tcPr>
            <w:tcW w:w="0" w:type="auto"/>
          </w:tcPr>
          <w:p w:rsidR="00387C90" w:rsidRDefault="00387C90" w:rsidP="00B45ECA">
            <w:r>
              <w:t>15</w:t>
            </w:r>
          </w:p>
        </w:tc>
        <w:tc>
          <w:tcPr>
            <w:tcW w:w="0" w:type="auto"/>
          </w:tcPr>
          <w:p w:rsidR="00387C90" w:rsidRDefault="00387C90" w:rsidP="00B45ECA">
            <w:r>
              <w:t>0</w:t>
            </w:r>
          </w:p>
        </w:tc>
        <w:tc>
          <w:tcPr>
            <w:tcW w:w="0" w:type="auto"/>
          </w:tcPr>
          <w:p w:rsidR="00387C90" w:rsidRDefault="00387C90" w:rsidP="00B45ECA">
            <w:r>
              <w:t>60</w:t>
            </w:r>
          </w:p>
        </w:tc>
        <w:tc>
          <w:tcPr>
            <w:tcW w:w="0" w:type="auto"/>
          </w:tcPr>
          <w:p w:rsidR="00387C90" w:rsidRDefault="00387C90" w:rsidP="00B45ECA">
            <w:r>
              <w:t>120</w:t>
            </w:r>
          </w:p>
        </w:tc>
        <w:tc>
          <w:tcPr>
            <w:tcW w:w="0" w:type="auto"/>
          </w:tcPr>
          <w:p w:rsidR="00387C90" w:rsidRDefault="00387C90" w:rsidP="00B45ECA">
            <w:r>
              <w:t>4</w:t>
            </w:r>
          </w:p>
        </w:tc>
      </w:tr>
      <w:tr w:rsidR="00387C90" w:rsidTr="00387C90">
        <w:tc>
          <w:tcPr>
            <w:tcW w:w="0" w:type="auto"/>
          </w:tcPr>
          <w:p w:rsidR="00387C90" w:rsidRDefault="00387C90" w:rsidP="00B45ECA">
            <w:r w:rsidRPr="00D311A1">
              <w:t>Pravo varstva pred diskriminacijo</w:t>
            </w:r>
          </w:p>
        </w:tc>
        <w:tc>
          <w:tcPr>
            <w:tcW w:w="0" w:type="auto"/>
          </w:tcPr>
          <w:p w:rsidR="00387C90" w:rsidRDefault="00387C90" w:rsidP="00B45ECA">
            <w:r>
              <w:t>45</w:t>
            </w:r>
          </w:p>
        </w:tc>
        <w:tc>
          <w:tcPr>
            <w:tcW w:w="0" w:type="auto"/>
          </w:tcPr>
          <w:p w:rsidR="00387C90" w:rsidRDefault="00387C90" w:rsidP="00B45ECA">
            <w:r>
              <w:t>15</w:t>
            </w:r>
          </w:p>
        </w:tc>
        <w:tc>
          <w:tcPr>
            <w:tcW w:w="0" w:type="auto"/>
          </w:tcPr>
          <w:p w:rsidR="00387C90" w:rsidRDefault="00387C90" w:rsidP="00B45ECA">
            <w:r>
              <w:t>0</w:t>
            </w:r>
          </w:p>
        </w:tc>
        <w:tc>
          <w:tcPr>
            <w:tcW w:w="0" w:type="auto"/>
          </w:tcPr>
          <w:p w:rsidR="00387C90" w:rsidRDefault="00387C90" w:rsidP="00B45ECA">
            <w:r>
              <w:t>0</w:t>
            </w:r>
          </w:p>
        </w:tc>
        <w:tc>
          <w:tcPr>
            <w:tcW w:w="0" w:type="auto"/>
          </w:tcPr>
          <w:p w:rsidR="00387C90" w:rsidRDefault="00387C90" w:rsidP="00B45ECA">
            <w:r>
              <w:t>60</w:t>
            </w:r>
          </w:p>
        </w:tc>
        <w:tc>
          <w:tcPr>
            <w:tcW w:w="0" w:type="auto"/>
          </w:tcPr>
          <w:p w:rsidR="00387C90" w:rsidRDefault="00387C90" w:rsidP="00B45ECA">
            <w:r>
              <w:t>120</w:t>
            </w:r>
          </w:p>
        </w:tc>
        <w:tc>
          <w:tcPr>
            <w:tcW w:w="0" w:type="auto"/>
          </w:tcPr>
          <w:p w:rsidR="00387C90" w:rsidRDefault="00387C90" w:rsidP="00B45ECA">
            <w:r>
              <w:t>4</w:t>
            </w:r>
          </w:p>
        </w:tc>
      </w:tr>
      <w:tr w:rsidR="00387C90" w:rsidTr="00387C90">
        <w:tc>
          <w:tcPr>
            <w:tcW w:w="0" w:type="auto"/>
          </w:tcPr>
          <w:p w:rsidR="00387C90" w:rsidRDefault="00387C90" w:rsidP="00B45ECA">
            <w:r>
              <w:t>Zgodovina angleškega prava</w:t>
            </w:r>
          </w:p>
        </w:tc>
        <w:tc>
          <w:tcPr>
            <w:tcW w:w="0" w:type="auto"/>
          </w:tcPr>
          <w:p w:rsidR="00387C90" w:rsidRDefault="00387C90" w:rsidP="00B45ECA">
            <w:r>
              <w:t>45</w:t>
            </w:r>
          </w:p>
        </w:tc>
        <w:tc>
          <w:tcPr>
            <w:tcW w:w="0" w:type="auto"/>
          </w:tcPr>
          <w:p w:rsidR="00387C90" w:rsidRDefault="009579D4" w:rsidP="00B45ECA">
            <w:r>
              <w:t>0</w:t>
            </w:r>
          </w:p>
        </w:tc>
        <w:tc>
          <w:tcPr>
            <w:tcW w:w="0" w:type="auto"/>
          </w:tcPr>
          <w:p w:rsidR="00387C90" w:rsidRDefault="009579D4" w:rsidP="00B45ECA">
            <w:r>
              <w:t>15</w:t>
            </w:r>
          </w:p>
        </w:tc>
        <w:tc>
          <w:tcPr>
            <w:tcW w:w="0" w:type="auto"/>
          </w:tcPr>
          <w:p w:rsidR="00387C90" w:rsidRDefault="00387C90" w:rsidP="00B45ECA">
            <w:r>
              <w:t>0</w:t>
            </w:r>
          </w:p>
        </w:tc>
        <w:tc>
          <w:tcPr>
            <w:tcW w:w="0" w:type="auto"/>
          </w:tcPr>
          <w:p w:rsidR="00387C90" w:rsidRDefault="00387C90" w:rsidP="00B45ECA">
            <w:r>
              <w:t>60</w:t>
            </w:r>
          </w:p>
        </w:tc>
        <w:tc>
          <w:tcPr>
            <w:tcW w:w="0" w:type="auto"/>
          </w:tcPr>
          <w:p w:rsidR="00387C90" w:rsidRDefault="00387C90" w:rsidP="00B45ECA">
            <w:r>
              <w:t>120</w:t>
            </w:r>
          </w:p>
        </w:tc>
        <w:tc>
          <w:tcPr>
            <w:tcW w:w="0" w:type="auto"/>
          </w:tcPr>
          <w:p w:rsidR="00387C90" w:rsidRDefault="00387C90" w:rsidP="00B45ECA">
            <w:r>
              <w:t>4</w:t>
            </w:r>
          </w:p>
        </w:tc>
      </w:tr>
      <w:tr w:rsidR="00387C90" w:rsidTr="00387C90">
        <w:tc>
          <w:tcPr>
            <w:tcW w:w="0" w:type="auto"/>
          </w:tcPr>
          <w:p w:rsidR="00387C90" w:rsidRDefault="00387C90" w:rsidP="00B45ECA">
            <w:r>
              <w:t>Zgodovina kazenskega prava</w:t>
            </w:r>
          </w:p>
        </w:tc>
        <w:tc>
          <w:tcPr>
            <w:tcW w:w="0" w:type="auto"/>
          </w:tcPr>
          <w:p w:rsidR="00387C90" w:rsidRDefault="00387C90" w:rsidP="00B45ECA">
            <w:r>
              <w:t>45</w:t>
            </w:r>
          </w:p>
        </w:tc>
        <w:tc>
          <w:tcPr>
            <w:tcW w:w="0" w:type="auto"/>
          </w:tcPr>
          <w:p w:rsidR="00387C90" w:rsidRDefault="00387C90" w:rsidP="00B45ECA">
            <w:r>
              <w:t>15</w:t>
            </w:r>
          </w:p>
        </w:tc>
        <w:tc>
          <w:tcPr>
            <w:tcW w:w="0" w:type="auto"/>
          </w:tcPr>
          <w:p w:rsidR="00387C90" w:rsidRDefault="00387C90" w:rsidP="00B45ECA">
            <w:r>
              <w:t>0</w:t>
            </w:r>
          </w:p>
        </w:tc>
        <w:tc>
          <w:tcPr>
            <w:tcW w:w="0" w:type="auto"/>
          </w:tcPr>
          <w:p w:rsidR="00387C90" w:rsidRDefault="00387C90" w:rsidP="00B45ECA">
            <w:r>
              <w:t>0</w:t>
            </w:r>
          </w:p>
        </w:tc>
        <w:tc>
          <w:tcPr>
            <w:tcW w:w="0" w:type="auto"/>
          </w:tcPr>
          <w:p w:rsidR="00387C90" w:rsidRDefault="00387C90" w:rsidP="00B45ECA">
            <w:r>
              <w:t>60</w:t>
            </w:r>
          </w:p>
        </w:tc>
        <w:tc>
          <w:tcPr>
            <w:tcW w:w="0" w:type="auto"/>
          </w:tcPr>
          <w:p w:rsidR="00387C90" w:rsidRDefault="00387C90" w:rsidP="00B45ECA">
            <w:r>
              <w:t>120</w:t>
            </w:r>
          </w:p>
        </w:tc>
        <w:tc>
          <w:tcPr>
            <w:tcW w:w="0" w:type="auto"/>
          </w:tcPr>
          <w:p w:rsidR="00387C90" w:rsidRDefault="00387C90" w:rsidP="00B45ECA">
            <w:r>
              <w:t>4</w:t>
            </w:r>
          </w:p>
        </w:tc>
      </w:tr>
      <w:tr w:rsidR="00387C90" w:rsidTr="00387C90">
        <w:tc>
          <w:tcPr>
            <w:tcW w:w="0" w:type="auto"/>
          </w:tcPr>
          <w:p w:rsidR="00387C90" w:rsidRDefault="00387C90" w:rsidP="00B45ECA">
            <w:r>
              <w:t>Tuja pravna terminologija - angleščina</w:t>
            </w:r>
          </w:p>
        </w:tc>
        <w:tc>
          <w:tcPr>
            <w:tcW w:w="0" w:type="auto"/>
          </w:tcPr>
          <w:p w:rsidR="00387C90" w:rsidRDefault="009579D4" w:rsidP="00B45ECA">
            <w:r>
              <w:t>6</w:t>
            </w:r>
            <w:r w:rsidR="00387C90">
              <w:t>0</w:t>
            </w:r>
          </w:p>
        </w:tc>
        <w:tc>
          <w:tcPr>
            <w:tcW w:w="0" w:type="auto"/>
          </w:tcPr>
          <w:p w:rsidR="00387C90" w:rsidRDefault="00387C90" w:rsidP="00B45ECA">
            <w:r>
              <w:t>30</w:t>
            </w:r>
          </w:p>
        </w:tc>
        <w:tc>
          <w:tcPr>
            <w:tcW w:w="0" w:type="auto"/>
          </w:tcPr>
          <w:p w:rsidR="00387C90" w:rsidRDefault="009579D4" w:rsidP="00B45ECA">
            <w:r>
              <w:t>0</w:t>
            </w:r>
          </w:p>
        </w:tc>
        <w:tc>
          <w:tcPr>
            <w:tcW w:w="0" w:type="auto"/>
          </w:tcPr>
          <w:p w:rsidR="00387C90" w:rsidRDefault="00387C90" w:rsidP="00B45ECA">
            <w:r>
              <w:t>0</w:t>
            </w:r>
          </w:p>
        </w:tc>
        <w:tc>
          <w:tcPr>
            <w:tcW w:w="0" w:type="auto"/>
          </w:tcPr>
          <w:p w:rsidR="00387C90" w:rsidRDefault="00387C90" w:rsidP="00B45ECA">
            <w:r>
              <w:t>90</w:t>
            </w:r>
          </w:p>
        </w:tc>
        <w:tc>
          <w:tcPr>
            <w:tcW w:w="0" w:type="auto"/>
          </w:tcPr>
          <w:p w:rsidR="00387C90" w:rsidRDefault="00387C90" w:rsidP="00B45ECA">
            <w:r>
              <w:t>180</w:t>
            </w:r>
          </w:p>
        </w:tc>
        <w:tc>
          <w:tcPr>
            <w:tcW w:w="0" w:type="auto"/>
          </w:tcPr>
          <w:p w:rsidR="00387C90" w:rsidRDefault="00387C90" w:rsidP="00B45ECA">
            <w:r>
              <w:t>6</w:t>
            </w:r>
          </w:p>
        </w:tc>
      </w:tr>
      <w:tr w:rsidR="00387C90" w:rsidTr="00387C90">
        <w:tc>
          <w:tcPr>
            <w:tcW w:w="0" w:type="auto"/>
          </w:tcPr>
          <w:p w:rsidR="00387C90" w:rsidRDefault="00387C90" w:rsidP="00B45ECA">
            <w:r>
              <w:t xml:space="preserve">Tuja pravna terminologija – francoščina </w:t>
            </w:r>
          </w:p>
        </w:tc>
        <w:tc>
          <w:tcPr>
            <w:tcW w:w="0" w:type="auto"/>
          </w:tcPr>
          <w:p w:rsidR="00387C90" w:rsidRDefault="009579D4" w:rsidP="00B45ECA">
            <w:r>
              <w:t>45</w:t>
            </w:r>
          </w:p>
        </w:tc>
        <w:tc>
          <w:tcPr>
            <w:tcW w:w="0" w:type="auto"/>
          </w:tcPr>
          <w:p w:rsidR="00387C90" w:rsidRDefault="009579D4" w:rsidP="00B45ECA">
            <w:r>
              <w:t>0</w:t>
            </w:r>
          </w:p>
        </w:tc>
        <w:tc>
          <w:tcPr>
            <w:tcW w:w="0" w:type="auto"/>
          </w:tcPr>
          <w:p w:rsidR="00387C90" w:rsidRDefault="009579D4" w:rsidP="00B45ECA">
            <w:r>
              <w:t>45</w:t>
            </w:r>
          </w:p>
        </w:tc>
        <w:tc>
          <w:tcPr>
            <w:tcW w:w="0" w:type="auto"/>
          </w:tcPr>
          <w:p w:rsidR="00387C90" w:rsidRDefault="00387C90" w:rsidP="00B45ECA">
            <w:r>
              <w:t>0</w:t>
            </w:r>
          </w:p>
        </w:tc>
        <w:tc>
          <w:tcPr>
            <w:tcW w:w="0" w:type="auto"/>
          </w:tcPr>
          <w:p w:rsidR="00387C90" w:rsidRDefault="00387C90" w:rsidP="00B45ECA">
            <w:r>
              <w:t>90</w:t>
            </w:r>
          </w:p>
        </w:tc>
        <w:tc>
          <w:tcPr>
            <w:tcW w:w="0" w:type="auto"/>
          </w:tcPr>
          <w:p w:rsidR="00387C90" w:rsidRDefault="00387C90" w:rsidP="00B45ECA">
            <w:r>
              <w:t>180</w:t>
            </w:r>
          </w:p>
        </w:tc>
        <w:tc>
          <w:tcPr>
            <w:tcW w:w="0" w:type="auto"/>
          </w:tcPr>
          <w:p w:rsidR="00387C90" w:rsidRDefault="00387C90" w:rsidP="00B45ECA">
            <w:r>
              <w:t>6</w:t>
            </w:r>
          </w:p>
        </w:tc>
      </w:tr>
      <w:tr w:rsidR="00387C90" w:rsidTr="00387C90">
        <w:tc>
          <w:tcPr>
            <w:tcW w:w="0" w:type="auto"/>
          </w:tcPr>
          <w:p w:rsidR="00387C90" w:rsidRDefault="00387C90" w:rsidP="00B45ECA">
            <w:r>
              <w:lastRenderedPageBreak/>
              <w:t>Tuja pravna terminologija - italijanščina</w:t>
            </w:r>
          </w:p>
        </w:tc>
        <w:tc>
          <w:tcPr>
            <w:tcW w:w="0" w:type="auto"/>
          </w:tcPr>
          <w:p w:rsidR="00387C90" w:rsidRDefault="00387C90" w:rsidP="00B45ECA">
            <w:r>
              <w:t>30</w:t>
            </w:r>
          </w:p>
        </w:tc>
        <w:tc>
          <w:tcPr>
            <w:tcW w:w="0" w:type="auto"/>
          </w:tcPr>
          <w:p w:rsidR="00387C90" w:rsidRDefault="00387C90" w:rsidP="00B45ECA">
            <w:r>
              <w:t>30</w:t>
            </w:r>
          </w:p>
        </w:tc>
        <w:tc>
          <w:tcPr>
            <w:tcW w:w="0" w:type="auto"/>
          </w:tcPr>
          <w:p w:rsidR="00387C90" w:rsidRDefault="00387C90" w:rsidP="00B45ECA">
            <w:r>
              <w:t>30</w:t>
            </w:r>
          </w:p>
        </w:tc>
        <w:tc>
          <w:tcPr>
            <w:tcW w:w="0" w:type="auto"/>
          </w:tcPr>
          <w:p w:rsidR="00387C90" w:rsidRDefault="00387C90" w:rsidP="00B45ECA">
            <w:r>
              <w:t>0</w:t>
            </w:r>
          </w:p>
        </w:tc>
        <w:tc>
          <w:tcPr>
            <w:tcW w:w="0" w:type="auto"/>
          </w:tcPr>
          <w:p w:rsidR="00387C90" w:rsidRDefault="00387C90" w:rsidP="00B45ECA">
            <w:r>
              <w:t>90</w:t>
            </w:r>
          </w:p>
        </w:tc>
        <w:tc>
          <w:tcPr>
            <w:tcW w:w="0" w:type="auto"/>
          </w:tcPr>
          <w:p w:rsidR="00387C90" w:rsidRDefault="00387C90" w:rsidP="00B45ECA">
            <w:r>
              <w:t>180</w:t>
            </w:r>
          </w:p>
        </w:tc>
        <w:tc>
          <w:tcPr>
            <w:tcW w:w="0" w:type="auto"/>
          </w:tcPr>
          <w:p w:rsidR="00387C90" w:rsidRDefault="00387C90" w:rsidP="00B45ECA">
            <w:r>
              <w:t>6</w:t>
            </w:r>
          </w:p>
        </w:tc>
      </w:tr>
      <w:tr w:rsidR="00387C90" w:rsidTr="00387C90">
        <w:tc>
          <w:tcPr>
            <w:tcW w:w="0" w:type="auto"/>
          </w:tcPr>
          <w:p w:rsidR="00387C90" w:rsidRDefault="00387C90" w:rsidP="00B45ECA">
            <w:r>
              <w:t>Tuja pravna terminologija - nemščina</w:t>
            </w:r>
          </w:p>
        </w:tc>
        <w:tc>
          <w:tcPr>
            <w:tcW w:w="0" w:type="auto"/>
          </w:tcPr>
          <w:p w:rsidR="00387C90" w:rsidRDefault="00387C90" w:rsidP="00B45ECA">
            <w:r>
              <w:t>30</w:t>
            </w:r>
          </w:p>
        </w:tc>
        <w:tc>
          <w:tcPr>
            <w:tcW w:w="0" w:type="auto"/>
          </w:tcPr>
          <w:p w:rsidR="00387C90" w:rsidRDefault="00387C90" w:rsidP="00B45ECA">
            <w:r>
              <w:t>30</w:t>
            </w:r>
          </w:p>
        </w:tc>
        <w:tc>
          <w:tcPr>
            <w:tcW w:w="0" w:type="auto"/>
          </w:tcPr>
          <w:p w:rsidR="00387C90" w:rsidRDefault="00387C90" w:rsidP="00B45ECA">
            <w:r>
              <w:t>30</w:t>
            </w:r>
          </w:p>
        </w:tc>
        <w:tc>
          <w:tcPr>
            <w:tcW w:w="0" w:type="auto"/>
          </w:tcPr>
          <w:p w:rsidR="00387C90" w:rsidRDefault="00387C90" w:rsidP="00B45ECA">
            <w:r>
              <w:t>0</w:t>
            </w:r>
          </w:p>
        </w:tc>
        <w:tc>
          <w:tcPr>
            <w:tcW w:w="0" w:type="auto"/>
          </w:tcPr>
          <w:p w:rsidR="00387C90" w:rsidRDefault="00387C90" w:rsidP="00B45ECA">
            <w:r>
              <w:t>90</w:t>
            </w:r>
          </w:p>
        </w:tc>
        <w:tc>
          <w:tcPr>
            <w:tcW w:w="0" w:type="auto"/>
          </w:tcPr>
          <w:p w:rsidR="00387C90" w:rsidRDefault="00387C90" w:rsidP="00B45ECA">
            <w:r>
              <w:t>180</w:t>
            </w:r>
          </w:p>
        </w:tc>
        <w:tc>
          <w:tcPr>
            <w:tcW w:w="0" w:type="auto"/>
          </w:tcPr>
          <w:p w:rsidR="00387C90" w:rsidRDefault="00387C90" w:rsidP="00B45ECA">
            <w:r>
              <w:t>6</w:t>
            </w:r>
          </w:p>
        </w:tc>
      </w:tr>
    </w:tbl>
    <w:p w:rsidR="00063552" w:rsidRDefault="00063552">
      <w:pPr>
        <w:pStyle w:val="Naslov3"/>
      </w:pPr>
    </w:p>
    <w:p w:rsidR="00387C90" w:rsidRDefault="005D0413" w:rsidP="00387C90">
      <w:pPr>
        <w:pStyle w:val="Naslov3"/>
        <w:numPr>
          <w:ilvl w:val="0"/>
          <w:numId w:val="10"/>
        </w:numPr>
        <w:rPr>
          <w:b/>
        </w:rPr>
      </w:pPr>
      <w:r w:rsidRPr="00063552">
        <w:rPr>
          <w:b/>
        </w:rPr>
        <w:t>letnik</w:t>
      </w:r>
    </w:p>
    <w:p w:rsidR="00387C90" w:rsidRPr="00387C90" w:rsidRDefault="00387C90" w:rsidP="00387C90"/>
    <w:tbl>
      <w:tblPr>
        <w:tblStyle w:val="PlainTable"/>
        <w:tblW w:w="3923" w:type="pct"/>
        <w:tblLook w:val="04A0" w:firstRow="1" w:lastRow="0" w:firstColumn="1" w:lastColumn="0" w:noHBand="0" w:noVBand="1"/>
      </w:tblPr>
      <w:tblGrid>
        <w:gridCol w:w="1323"/>
        <w:gridCol w:w="1154"/>
        <w:gridCol w:w="1021"/>
        <w:gridCol w:w="591"/>
        <w:gridCol w:w="754"/>
        <w:gridCol w:w="1204"/>
        <w:gridCol w:w="775"/>
        <w:gridCol w:w="733"/>
      </w:tblGrid>
      <w:tr w:rsidR="00387C90" w:rsidTr="00387C90">
        <w:tc>
          <w:tcPr>
            <w:tcW w:w="0" w:type="auto"/>
          </w:tcPr>
          <w:p w:rsidR="00387C90" w:rsidRPr="002D52FB" w:rsidRDefault="00387C90">
            <w:pPr>
              <w:rPr>
                <w:b/>
                <w:sz w:val="20"/>
              </w:rPr>
            </w:pPr>
            <w:r w:rsidRPr="002D52FB">
              <w:rPr>
                <w:b/>
                <w:sz w:val="20"/>
              </w:rPr>
              <w:t>Ime</w:t>
            </w:r>
          </w:p>
        </w:tc>
        <w:tc>
          <w:tcPr>
            <w:tcW w:w="0" w:type="auto"/>
          </w:tcPr>
          <w:p w:rsidR="00387C90" w:rsidRPr="002D52FB" w:rsidRDefault="00387C90">
            <w:pPr>
              <w:rPr>
                <w:b/>
                <w:sz w:val="20"/>
              </w:rPr>
            </w:pPr>
            <w:r w:rsidRPr="002D52FB">
              <w:rPr>
                <w:b/>
                <w:sz w:val="20"/>
              </w:rPr>
              <w:t>Predavanja</w:t>
            </w:r>
          </w:p>
        </w:tc>
        <w:tc>
          <w:tcPr>
            <w:tcW w:w="0" w:type="auto"/>
          </w:tcPr>
          <w:p w:rsidR="00387C90" w:rsidRPr="002D52FB" w:rsidRDefault="00387C90">
            <w:pPr>
              <w:rPr>
                <w:b/>
                <w:sz w:val="20"/>
              </w:rPr>
            </w:pPr>
            <w:r w:rsidRPr="002D52FB">
              <w:rPr>
                <w:b/>
                <w:sz w:val="20"/>
              </w:rPr>
              <w:t>Seminarji</w:t>
            </w:r>
          </w:p>
        </w:tc>
        <w:tc>
          <w:tcPr>
            <w:tcW w:w="0" w:type="auto"/>
          </w:tcPr>
          <w:p w:rsidR="00387C90" w:rsidRPr="002D52FB" w:rsidRDefault="00387C90">
            <w:pPr>
              <w:rPr>
                <w:b/>
                <w:sz w:val="20"/>
              </w:rPr>
            </w:pPr>
            <w:r w:rsidRPr="002D52FB">
              <w:rPr>
                <w:b/>
                <w:sz w:val="20"/>
              </w:rPr>
              <w:t>Vaje</w:t>
            </w:r>
          </w:p>
        </w:tc>
        <w:tc>
          <w:tcPr>
            <w:tcW w:w="0" w:type="auto"/>
          </w:tcPr>
          <w:p w:rsidR="00387C90" w:rsidRPr="002D52FB" w:rsidRDefault="00387C90">
            <w:pPr>
              <w:rPr>
                <w:b/>
                <w:sz w:val="20"/>
              </w:rPr>
            </w:pPr>
            <w:r w:rsidRPr="002D52FB">
              <w:rPr>
                <w:b/>
                <w:sz w:val="20"/>
              </w:rPr>
              <w:t>Druge obl. štud.</w:t>
            </w:r>
          </w:p>
        </w:tc>
        <w:tc>
          <w:tcPr>
            <w:tcW w:w="0" w:type="auto"/>
          </w:tcPr>
          <w:p w:rsidR="00387C90" w:rsidRPr="002D52FB" w:rsidRDefault="00387C90">
            <w:pPr>
              <w:rPr>
                <w:b/>
                <w:sz w:val="20"/>
              </w:rPr>
            </w:pPr>
            <w:r w:rsidRPr="002D52FB">
              <w:rPr>
                <w:b/>
                <w:sz w:val="20"/>
              </w:rPr>
              <w:t>Samostojno delo</w:t>
            </w:r>
          </w:p>
        </w:tc>
        <w:tc>
          <w:tcPr>
            <w:tcW w:w="0" w:type="auto"/>
          </w:tcPr>
          <w:p w:rsidR="00387C90" w:rsidRPr="002D52FB" w:rsidRDefault="00387C90">
            <w:pPr>
              <w:rPr>
                <w:b/>
                <w:sz w:val="20"/>
              </w:rPr>
            </w:pPr>
            <w:r w:rsidRPr="002D52FB">
              <w:rPr>
                <w:b/>
                <w:sz w:val="20"/>
              </w:rPr>
              <w:t>Ure skupaj</w:t>
            </w:r>
          </w:p>
        </w:tc>
        <w:tc>
          <w:tcPr>
            <w:tcW w:w="0" w:type="auto"/>
          </w:tcPr>
          <w:p w:rsidR="00387C90" w:rsidRPr="002D52FB" w:rsidRDefault="00387C90">
            <w:pPr>
              <w:rPr>
                <w:b/>
                <w:sz w:val="20"/>
              </w:rPr>
            </w:pPr>
            <w:r w:rsidRPr="002D52FB">
              <w:rPr>
                <w:b/>
                <w:sz w:val="20"/>
              </w:rPr>
              <w:t>ECTS</w:t>
            </w:r>
          </w:p>
        </w:tc>
      </w:tr>
      <w:tr w:rsidR="00387C90" w:rsidTr="00387C90">
        <w:tc>
          <w:tcPr>
            <w:tcW w:w="0" w:type="auto"/>
          </w:tcPr>
          <w:p w:rsidR="00387C90" w:rsidRDefault="00387C90">
            <w:r>
              <w:t>Mednarodno pravo</w:t>
            </w:r>
          </w:p>
        </w:tc>
        <w:tc>
          <w:tcPr>
            <w:tcW w:w="0" w:type="auto"/>
          </w:tcPr>
          <w:p w:rsidR="00387C90" w:rsidRDefault="00387C90">
            <w:r>
              <w:t>90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150</w:t>
            </w:r>
          </w:p>
        </w:tc>
        <w:tc>
          <w:tcPr>
            <w:tcW w:w="0" w:type="auto"/>
          </w:tcPr>
          <w:p w:rsidR="00387C90" w:rsidRDefault="00387C90">
            <w:r>
              <w:t>300</w:t>
            </w:r>
          </w:p>
        </w:tc>
        <w:tc>
          <w:tcPr>
            <w:tcW w:w="0" w:type="auto"/>
          </w:tcPr>
          <w:p w:rsidR="00387C90" w:rsidRDefault="00387C90">
            <w:r>
              <w:t>10</w:t>
            </w:r>
          </w:p>
        </w:tc>
      </w:tr>
      <w:tr w:rsidR="00387C90" w:rsidTr="00387C90">
        <w:tc>
          <w:tcPr>
            <w:tcW w:w="0" w:type="auto"/>
          </w:tcPr>
          <w:p w:rsidR="00387C90" w:rsidRDefault="00387C90">
            <w:r>
              <w:t>Upravno pravo</w:t>
            </w:r>
          </w:p>
        </w:tc>
        <w:tc>
          <w:tcPr>
            <w:tcW w:w="0" w:type="auto"/>
          </w:tcPr>
          <w:p w:rsidR="00387C90" w:rsidRDefault="00387C90">
            <w:r>
              <w:t>75</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135</w:t>
            </w:r>
          </w:p>
        </w:tc>
        <w:tc>
          <w:tcPr>
            <w:tcW w:w="0" w:type="auto"/>
          </w:tcPr>
          <w:p w:rsidR="00387C90" w:rsidRDefault="00387C90">
            <w:r>
              <w:t>270</w:t>
            </w:r>
          </w:p>
        </w:tc>
        <w:tc>
          <w:tcPr>
            <w:tcW w:w="0" w:type="auto"/>
          </w:tcPr>
          <w:p w:rsidR="00387C90" w:rsidRDefault="00387C90">
            <w:r>
              <w:t>9</w:t>
            </w:r>
          </w:p>
        </w:tc>
      </w:tr>
      <w:tr w:rsidR="00387C90" w:rsidTr="00387C90">
        <w:tc>
          <w:tcPr>
            <w:tcW w:w="0" w:type="auto"/>
          </w:tcPr>
          <w:p w:rsidR="00387C90" w:rsidRDefault="00387C90">
            <w:r>
              <w:t>Javna uprava</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120</w:t>
            </w:r>
          </w:p>
        </w:tc>
        <w:tc>
          <w:tcPr>
            <w:tcW w:w="0" w:type="auto"/>
          </w:tcPr>
          <w:p w:rsidR="00387C90" w:rsidRDefault="00387C90">
            <w:r>
              <w:t>240</w:t>
            </w:r>
          </w:p>
        </w:tc>
        <w:tc>
          <w:tcPr>
            <w:tcW w:w="0" w:type="auto"/>
          </w:tcPr>
          <w:p w:rsidR="00387C90" w:rsidRDefault="00387C90">
            <w:r>
              <w:t>8</w:t>
            </w:r>
          </w:p>
        </w:tc>
      </w:tr>
      <w:tr w:rsidR="00387C90" w:rsidTr="00387C90">
        <w:tc>
          <w:tcPr>
            <w:tcW w:w="0" w:type="auto"/>
          </w:tcPr>
          <w:p w:rsidR="00387C90" w:rsidRDefault="00387C90">
            <w:r>
              <w:t>Upravno procesno pravo</w:t>
            </w:r>
          </w:p>
        </w:tc>
        <w:tc>
          <w:tcPr>
            <w:tcW w:w="0" w:type="auto"/>
          </w:tcPr>
          <w:p w:rsidR="00387C90" w:rsidRDefault="00387C90">
            <w:r>
              <w:t>90</w:t>
            </w:r>
          </w:p>
        </w:tc>
        <w:tc>
          <w:tcPr>
            <w:tcW w:w="0" w:type="auto"/>
          </w:tcPr>
          <w:p w:rsidR="00387C90" w:rsidRDefault="00387C90">
            <w:r>
              <w:t>0</w:t>
            </w:r>
          </w:p>
        </w:tc>
        <w:tc>
          <w:tcPr>
            <w:tcW w:w="0" w:type="auto"/>
          </w:tcPr>
          <w:p w:rsidR="00387C90" w:rsidRDefault="00387C90">
            <w:r>
              <w:t>30</w:t>
            </w:r>
          </w:p>
        </w:tc>
        <w:tc>
          <w:tcPr>
            <w:tcW w:w="0" w:type="auto"/>
          </w:tcPr>
          <w:p w:rsidR="00387C90" w:rsidRDefault="00387C90">
            <w:r>
              <w:t>0</w:t>
            </w:r>
          </w:p>
        </w:tc>
        <w:tc>
          <w:tcPr>
            <w:tcW w:w="0" w:type="auto"/>
          </w:tcPr>
          <w:p w:rsidR="00387C90" w:rsidRDefault="00387C90">
            <w:r>
              <w:t>120</w:t>
            </w:r>
          </w:p>
        </w:tc>
        <w:tc>
          <w:tcPr>
            <w:tcW w:w="0" w:type="auto"/>
          </w:tcPr>
          <w:p w:rsidR="00387C90" w:rsidRDefault="00387C90">
            <w:r>
              <w:t>240</w:t>
            </w:r>
          </w:p>
        </w:tc>
        <w:tc>
          <w:tcPr>
            <w:tcW w:w="0" w:type="auto"/>
          </w:tcPr>
          <w:p w:rsidR="00387C90" w:rsidRDefault="00387C90">
            <w:r>
              <w:t>8</w:t>
            </w:r>
          </w:p>
        </w:tc>
      </w:tr>
      <w:tr w:rsidR="00387C90" w:rsidTr="00387C90">
        <w:tc>
          <w:tcPr>
            <w:tcW w:w="0" w:type="auto"/>
          </w:tcPr>
          <w:p w:rsidR="00387C90" w:rsidRDefault="00387C90">
            <w:r>
              <w:t>Pravo varstva okolja</w:t>
            </w:r>
          </w:p>
        </w:tc>
        <w:tc>
          <w:tcPr>
            <w:tcW w:w="0" w:type="auto"/>
          </w:tcPr>
          <w:p w:rsidR="00387C90" w:rsidRDefault="00387C90">
            <w:r>
              <w:t>45</w:t>
            </w:r>
          </w:p>
        </w:tc>
        <w:tc>
          <w:tcPr>
            <w:tcW w:w="0" w:type="auto"/>
          </w:tcPr>
          <w:p w:rsidR="00387C90" w:rsidRDefault="00387C90">
            <w:r>
              <w:t>30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75</w:t>
            </w:r>
          </w:p>
        </w:tc>
        <w:tc>
          <w:tcPr>
            <w:tcW w:w="0" w:type="auto"/>
          </w:tcPr>
          <w:p w:rsidR="00387C90" w:rsidRDefault="00387C90">
            <w:r>
              <w:t>150</w:t>
            </w:r>
          </w:p>
        </w:tc>
        <w:tc>
          <w:tcPr>
            <w:tcW w:w="0" w:type="auto"/>
          </w:tcPr>
          <w:p w:rsidR="00387C90" w:rsidRDefault="00387C90">
            <w:r>
              <w:t>5</w:t>
            </w:r>
          </w:p>
        </w:tc>
      </w:tr>
      <w:tr w:rsidR="00387C90" w:rsidTr="00387C90">
        <w:tc>
          <w:tcPr>
            <w:tcW w:w="0" w:type="auto"/>
          </w:tcPr>
          <w:p w:rsidR="00387C90" w:rsidRDefault="00387C90">
            <w:r>
              <w:t>Mednarodno zasebno pravo in postopek</w:t>
            </w:r>
          </w:p>
        </w:tc>
        <w:tc>
          <w:tcPr>
            <w:tcW w:w="0" w:type="auto"/>
          </w:tcPr>
          <w:p w:rsidR="00387C90" w:rsidRDefault="00387C90">
            <w:r>
              <w:t>44</w:t>
            </w:r>
          </w:p>
        </w:tc>
        <w:tc>
          <w:tcPr>
            <w:tcW w:w="0" w:type="auto"/>
          </w:tcPr>
          <w:p w:rsidR="00387C90" w:rsidRDefault="00387C90">
            <w:r>
              <w:t>0</w:t>
            </w:r>
          </w:p>
        </w:tc>
        <w:tc>
          <w:tcPr>
            <w:tcW w:w="0" w:type="auto"/>
          </w:tcPr>
          <w:p w:rsidR="00387C90" w:rsidRDefault="00387C90">
            <w:r>
              <w:t>16</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Ekonomska analiza prava</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Ustavno procesno pravo</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Izbirni predmet 6</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Izbirni predmet 7</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bl>
    <w:p w:rsidR="00387C90" w:rsidRDefault="00387C90">
      <w:pPr>
        <w:pStyle w:val="Naslov3"/>
        <w:rPr>
          <w:b/>
        </w:rPr>
      </w:pPr>
    </w:p>
    <w:p w:rsidR="0062179E" w:rsidRDefault="0062179E" w:rsidP="0062179E">
      <w:pPr>
        <w:pStyle w:val="Naslov3"/>
        <w:rPr>
          <w:b/>
        </w:rPr>
      </w:pPr>
    </w:p>
    <w:p w:rsidR="0062179E" w:rsidRDefault="0062179E" w:rsidP="0062179E">
      <w:pPr>
        <w:pStyle w:val="Naslov3"/>
        <w:rPr>
          <w:b/>
        </w:rPr>
      </w:pPr>
    </w:p>
    <w:p w:rsidR="0014370B" w:rsidRDefault="00387C90" w:rsidP="00387C90">
      <w:pPr>
        <w:pStyle w:val="Naslov3"/>
        <w:ind w:firstLine="708"/>
        <w:rPr>
          <w:b/>
        </w:rPr>
      </w:pPr>
      <w:r w:rsidRPr="00387C90">
        <w:rPr>
          <w:b/>
        </w:rPr>
        <w:t>4.</w:t>
      </w:r>
      <w:r>
        <w:rPr>
          <w:b/>
        </w:rPr>
        <w:t xml:space="preserve"> </w:t>
      </w:r>
      <w:r w:rsidR="005D0413" w:rsidRPr="00063552">
        <w:rPr>
          <w:b/>
        </w:rPr>
        <w:t xml:space="preserve">letnik, Izbirni predmeti 7. semestra (Izbirni predmet 6) </w:t>
      </w:r>
    </w:p>
    <w:p w:rsidR="00387C90" w:rsidRPr="00387C90" w:rsidRDefault="00387C90" w:rsidP="00387C90">
      <w:pPr>
        <w:pStyle w:val="Odstavekseznama"/>
        <w:ind w:left="0"/>
      </w:pPr>
    </w:p>
    <w:tbl>
      <w:tblPr>
        <w:tblStyle w:val="PlainTable"/>
        <w:tblW w:w="4038" w:type="pct"/>
        <w:tblLook w:val="04A0" w:firstRow="1" w:lastRow="0" w:firstColumn="1" w:lastColumn="0" w:noHBand="0" w:noVBand="1"/>
      </w:tblPr>
      <w:tblGrid>
        <w:gridCol w:w="1544"/>
        <w:gridCol w:w="1154"/>
        <w:gridCol w:w="1021"/>
        <w:gridCol w:w="591"/>
        <w:gridCol w:w="754"/>
        <w:gridCol w:w="1204"/>
        <w:gridCol w:w="775"/>
        <w:gridCol w:w="733"/>
      </w:tblGrid>
      <w:tr w:rsidR="00387C90" w:rsidTr="00387C90">
        <w:tc>
          <w:tcPr>
            <w:tcW w:w="0" w:type="auto"/>
          </w:tcPr>
          <w:p w:rsidR="00387C90" w:rsidRPr="002D52FB" w:rsidRDefault="00387C90">
            <w:pPr>
              <w:rPr>
                <w:b/>
                <w:sz w:val="20"/>
              </w:rPr>
            </w:pPr>
            <w:r w:rsidRPr="002D52FB">
              <w:rPr>
                <w:b/>
                <w:sz w:val="20"/>
              </w:rPr>
              <w:t>Ime</w:t>
            </w:r>
          </w:p>
        </w:tc>
        <w:tc>
          <w:tcPr>
            <w:tcW w:w="0" w:type="auto"/>
          </w:tcPr>
          <w:p w:rsidR="00387C90" w:rsidRPr="002D52FB" w:rsidRDefault="00387C90">
            <w:pPr>
              <w:rPr>
                <w:b/>
                <w:sz w:val="20"/>
              </w:rPr>
            </w:pPr>
            <w:r w:rsidRPr="002D52FB">
              <w:rPr>
                <w:b/>
                <w:sz w:val="20"/>
              </w:rPr>
              <w:t>Predavanja</w:t>
            </w:r>
          </w:p>
        </w:tc>
        <w:tc>
          <w:tcPr>
            <w:tcW w:w="0" w:type="auto"/>
          </w:tcPr>
          <w:p w:rsidR="00387C90" w:rsidRPr="002D52FB" w:rsidRDefault="00387C90">
            <w:pPr>
              <w:rPr>
                <w:b/>
                <w:sz w:val="20"/>
              </w:rPr>
            </w:pPr>
            <w:r w:rsidRPr="002D52FB">
              <w:rPr>
                <w:b/>
                <w:sz w:val="20"/>
              </w:rPr>
              <w:t>Seminarji</w:t>
            </w:r>
          </w:p>
        </w:tc>
        <w:tc>
          <w:tcPr>
            <w:tcW w:w="0" w:type="auto"/>
          </w:tcPr>
          <w:p w:rsidR="00387C90" w:rsidRPr="002D52FB" w:rsidRDefault="00387C90">
            <w:pPr>
              <w:rPr>
                <w:b/>
                <w:sz w:val="20"/>
              </w:rPr>
            </w:pPr>
            <w:r w:rsidRPr="002D52FB">
              <w:rPr>
                <w:b/>
                <w:sz w:val="20"/>
              </w:rPr>
              <w:t>Vaje</w:t>
            </w:r>
          </w:p>
        </w:tc>
        <w:tc>
          <w:tcPr>
            <w:tcW w:w="0" w:type="auto"/>
          </w:tcPr>
          <w:p w:rsidR="00387C90" w:rsidRPr="002D52FB" w:rsidRDefault="00387C90">
            <w:pPr>
              <w:rPr>
                <w:b/>
                <w:sz w:val="20"/>
              </w:rPr>
            </w:pPr>
            <w:r w:rsidRPr="002D52FB">
              <w:rPr>
                <w:b/>
                <w:sz w:val="20"/>
              </w:rPr>
              <w:t>Druge obl. štud.</w:t>
            </w:r>
          </w:p>
        </w:tc>
        <w:tc>
          <w:tcPr>
            <w:tcW w:w="0" w:type="auto"/>
          </w:tcPr>
          <w:p w:rsidR="00387C90" w:rsidRPr="002D52FB" w:rsidRDefault="00387C90">
            <w:pPr>
              <w:rPr>
                <w:b/>
                <w:sz w:val="20"/>
              </w:rPr>
            </w:pPr>
            <w:r w:rsidRPr="002D52FB">
              <w:rPr>
                <w:b/>
                <w:sz w:val="20"/>
              </w:rPr>
              <w:t>Samostojno delo</w:t>
            </w:r>
          </w:p>
        </w:tc>
        <w:tc>
          <w:tcPr>
            <w:tcW w:w="0" w:type="auto"/>
          </w:tcPr>
          <w:p w:rsidR="00387C90" w:rsidRPr="002D52FB" w:rsidRDefault="00387C90">
            <w:pPr>
              <w:rPr>
                <w:b/>
                <w:sz w:val="20"/>
              </w:rPr>
            </w:pPr>
            <w:r w:rsidRPr="002D52FB">
              <w:rPr>
                <w:b/>
                <w:sz w:val="20"/>
              </w:rPr>
              <w:t>Ure skupaj</w:t>
            </w:r>
          </w:p>
        </w:tc>
        <w:tc>
          <w:tcPr>
            <w:tcW w:w="0" w:type="auto"/>
          </w:tcPr>
          <w:p w:rsidR="00387C90" w:rsidRPr="002D52FB" w:rsidRDefault="00387C90">
            <w:pPr>
              <w:rPr>
                <w:b/>
                <w:sz w:val="20"/>
              </w:rPr>
            </w:pPr>
            <w:r w:rsidRPr="002D52FB">
              <w:rPr>
                <w:b/>
                <w:sz w:val="20"/>
              </w:rPr>
              <w:t>ECTS</w:t>
            </w:r>
          </w:p>
        </w:tc>
      </w:tr>
      <w:tr w:rsidR="00387C90" w:rsidTr="00387C90">
        <w:tc>
          <w:tcPr>
            <w:tcW w:w="0" w:type="auto"/>
          </w:tcPr>
          <w:p w:rsidR="00387C90" w:rsidRDefault="00387C90">
            <w:r>
              <w:lastRenderedPageBreak/>
              <w:t>Bančništvo, zavarovalništvo in finančni trgi</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Ekonomska analiza delovanja trga in podjetja v EU</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Gospodarsko kazensko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gospodarsko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in evropsko pravo socialne varnosti</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pravo oboroženih spopadov</w:t>
            </w:r>
          </w:p>
        </w:tc>
        <w:tc>
          <w:tcPr>
            <w:tcW w:w="0" w:type="auto"/>
          </w:tcPr>
          <w:p w:rsidR="00387C90" w:rsidRDefault="00387C90">
            <w:r>
              <w:t>45</w:t>
            </w:r>
          </w:p>
        </w:tc>
        <w:tc>
          <w:tcPr>
            <w:tcW w:w="0" w:type="auto"/>
          </w:tcPr>
          <w:p w:rsidR="00387C90" w:rsidRDefault="00387C90">
            <w:r>
              <w:t>0</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Postopek reševanja delovnih in socialnih sporov</w:t>
            </w:r>
          </w:p>
        </w:tc>
        <w:tc>
          <w:tcPr>
            <w:tcW w:w="0" w:type="auto"/>
          </w:tcPr>
          <w:p w:rsidR="00387C90" w:rsidRDefault="00387C90">
            <w:r>
              <w:t>45</w:t>
            </w:r>
          </w:p>
        </w:tc>
        <w:tc>
          <w:tcPr>
            <w:tcW w:w="0" w:type="auto"/>
          </w:tcPr>
          <w:p w:rsidR="00387C90" w:rsidRDefault="00387C90">
            <w:r>
              <w:t>0</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Pravo in razvoj</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Pravo reguliranih sektorjev</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sidP="00D311A1">
            <w:r>
              <w:t>Ustavna jamstva v civilnih postopkih</w:t>
            </w:r>
          </w:p>
        </w:tc>
        <w:tc>
          <w:tcPr>
            <w:tcW w:w="0" w:type="auto"/>
          </w:tcPr>
          <w:p w:rsidR="00387C90" w:rsidRDefault="00387C90" w:rsidP="00D311A1">
            <w:r>
              <w:t>30</w:t>
            </w:r>
          </w:p>
        </w:tc>
        <w:tc>
          <w:tcPr>
            <w:tcW w:w="0" w:type="auto"/>
          </w:tcPr>
          <w:p w:rsidR="00387C90" w:rsidRDefault="00387C90" w:rsidP="00D311A1">
            <w:r>
              <w:t>15</w:t>
            </w:r>
          </w:p>
        </w:tc>
        <w:tc>
          <w:tcPr>
            <w:tcW w:w="0" w:type="auto"/>
          </w:tcPr>
          <w:p w:rsidR="00387C90" w:rsidRDefault="00387C90" w:rsidP="00D311A1">
            <w:r>
              <w:t>15</w:t>
            </w:r>
          </w:p>
        </w:tc>
        <w:tc>
          <w:tcPr>
            <w:tcW w:w="0" w:type="auto"/>
          </w:tcPr>
          <w:p w:rsidR="00387C90" w:rsidRDefault="00387C90" w:rsidP="00D311A1">
            <w:r>
              <w:t>0</w:t>
            </w:r>
          </w:p>
        </w:tc>
        <w:tc>
          <w:tcPr>
            <w:tcW w:w="0" w:type="auto"/>
          </w:tcPr>
          <w:p w:rsidR="00387C90" w:rsidRDefault="00387C90" w:rsidP="00D311A1">
            <w:r>
              <w:t>60</w:t>
            </w:r>
          </w:p>
        </w:tc>
        <w:tc>
          <w:tcPr>
            <w:tcW w:w="0" w:type="auto"/>
          </w:tcPr>
          <w:p w:rsidR="00387C90" w:rsidRDefault="00387C90" w:rsidP="00D311A1">
            <w:r>
              <w:t>120</w:t>
            </w:r>
          </w:p>
        </w:tc>
        <w:tc>
          <w:tcPr>
            <w:tcW w:w="0" w:type="auto"/>
          </w:tcPr>
          <w:p w:rsidR="00387C90" w:rsidRDefault="00387C90" w:rsidP="00D311A1">
            <w:r>
              <w:t>4</w:t>
            </w:r>
          </w:p>
        </w:tc>
      </w:tr>
      <w:tr w:rsidR="00387C90" w:rsidTr="00387C90">
        <w:tc>
          <w:tcPr>
            <w:tcW w:w="0" w:type="auto"/>
          </w:tcPr>
          <w:p w:rsidR="00387C90" w:rsidRDefault="00387C90" w:rsidP="00D311A1">
            <w:r w:rsidRPr="00D311A1">
              <w:t>Varstvo pravic v razmerju do javne oblasti</w:t>
            </w:r>
          </w:p>
        </w:tc>
        <w:tc>
          <w:tcPr>
            <w:tcW w:w="0" w:type="auto"/>
          </w:tcPr>
          <w:p w:rsidR="00387C90" w:rsidRDefault="00387C90" w:rsidP="00D311A1">
            <w:r>
              <w:t>45</w:t>
            </w:r>
          </w:p>
        </w:tc>
        <w:tc>
          <w:tcPr>
            <w:tcW w:w="0" w:type="auto"/>
          </w:tcPr>
          <w:p w:rsidR="00387C90" w:rsidRDefault="00387C90" w:rsidP="00D311A1">
            <w:r>
              <w:t>15</w:t>
            </w:r>
          </w:p>
        </w:tc>
        <w:tc>
          <w:tcPr>
            <w:tcW w:w="0" w:type="auto"/>
          </w:tcPr>
          <w:p w:rsidR="00387C90" w:rsidRDefault="00387C90" w:rsidP="00D311A1">
            <w:r>
              <w:t>0</w:t>
            </w:r>
          </w:p>
        </w:tc>
        <w:tc>
          <w:tcPr>
            <w:tcW w:w="0" w:type="auto"/>
          </w:tcPr>
          <w:p w:rsidR="00387C90" w:rsidRDefault="00387C90" w:rsidP="00D311A1">
            <w:r>
              <w:t>0</w:t>
            </w:r>
          </w:p>
        </w:tc>
        <w:tc>
          <w:tcPr>
            <w:tcW w:w="0" w:type="auto"/>
          </w:tcPr>
          <w:p w:rsidR="00387C90" w:rsidRDefault="00387C90" w:rsidP="00D311A1">
            <w:r>
              <w:t>60</w:t>
            </w:r>
          </w:p>
        </w:tc>
        <w:tc>
          <w:tcPr>
            <w:tcW w:w="0" w:type="auto"/>
          </w:tcPr>
          <w:p w:rsidR="00387C90" w:rsidRDefault="00387C90" w:rsidP="00D311A1">
            <w:r>
              <w:t>120</w:t>
            </w:r>
          </w:p>
        </w:tc>
        <w:tc>
          <w:tcPr>
            <w:tcW w:w="0" w:type="auto"/>
          </w:tcPr>
          <w:p w:rsidR="00387C90" w:rsidRDefault="00387C90" w:rsidP="00D311A1">
            <w:r>
              <w:t>4</w:t>
            </w:r>
          </w:p>
        </w:tc>
      </w:tr>
    </w:tbl>
    <w:p w:rsidR="00063552" w:rsidRDefault="00063552">
      <w:pPr>
        <w:pStyle w:val="Naslov3"/>
      </w:pPr>
    </w:p>
    <w:p w:rsidR="00063552" w:rsidRDefault="00063552">
      <w:pPr>
        <w:pStyle w:val="Naslov3"/>
      </w:pPr>
    </w:p>
    <w:p w:rsidR="00387C90" w:rsidRDefault="00387C90">
      <w:pPr>
        <w:pStyle w:val="Naslov3"/>
        <w:rPr>
          <w:b/>
        </w:rPr>
      </w:pPr>
    </w:p>
    <w:p w:rsidR="0014370B" w:rsidRDefault="005D0413" w:rsidP="00165B55">
      <w:pPr>
        <w:pStyle w:val="Naslov3"/>
        <w:ind w:firstLine="708"/>
        <w:rPr>
          <w:b/>
        </w:rPr>
      </w:pPr>
      <w:r w:rsidRPr="00063552">
        <w:rPr>
          <w:b/>
        </w:rPr>
        <w:t xml:space="preserve">4. letnik, Izbirni predmeti 8. semestra (Izbirni predmet 7) </w:t>
      </w:r>
    </w:p>
    <w:p w:rsidR="00387C90" w:rsidRPr="00387C90" w:rsidRDefault="00387C90" w:rsidP="00387C90"/>
    <w:tbl>
      <w:tblPr>
        <w:tblStyle w:val="PlainTable"/>
        <w:tblW w:w="4087" w:type="pct"/>
        <w:tblLook w:val="04A0" w:firstRow="1" w:lastRow="0" w:firstColumn="1" w:lastColumn="0" w:noHBand="0" w:noVBand="1"/>
      </w:tblPr>
      <w:tblGrid>
        <w:gridCol w:w="1638"/>
        <w:gridCol w:w="1154"/>
        <w:gridCol w:w="1021"/>
        <w:gridCol w:w="591"/>
        <w:gridCol w:w="754"/>
        <w:gridCol w:w="1204"/>
        <w:gridCol w:w="775"/>
        <w:gridCol w:w="733"/>
      </w:tblGrid>
      <w:tr w:rsidR="00387C90" w:rsidTr="00387C90">
        <w:tc>
          <w:tcPr>
            <w:tcW w:w="0" w:type="auto"/>
          </w:tcPr>
          <w:p w:rsidR="00387C90" w:rsidRPr="002D52FB" w:rsidRDefault="00387C90">
            <w:pPr>
              <w:rPr>
                <w:b/>
                <w:sz w:val="20"/>
              </w:rPr>
            </w:pPr>
            <w:r w:rsidRPr="002D52FB">
              <w:rPr>
                <w:b/>
                <w:sz w:val="20"/>
              </w:rPr>
              <w:t>Ime</w:t>
            </w:r>
          </w:p>
        </w:tc>
        <w:tc>
          <w:tcPr>
            <w:tcW w:w="0" w:type="auto"/>
          </w:tcPr>
          <w:p w:rsidR="00387C90" w:rsidRPr="002D52FB" w:rsidRDefault="00387C90">
            <w:pPr>
              <w:rPr>
                <w:b/>
                <w:sz w:val="20"/>
              </w:rPr>
            </w:pPr>
            <w:r w:rsidRPr="002D52FB">
              <w:rPr>
                <w:b/>
                <w:sz w:val="20"/>
              </w:rPr>
              <w:t>Predavanja</w:t>
            </w:r>
          </w:p>
        </w:tc>
        <w:tc>
          <w:tcPr>
            <w:tcW w:w="0" w:type="auto"/>
          </w:tcPr>
          <w:p w:rsidR="00387C90" w:rsidRPr="002D52FB" w:rsidRDefault="00387C90">
            <w:pPr>
              <w:rPr>
                <w:b/>
                <w:sz w:val="20"/>
              </w:rPr>
            </w:pPr>
            <w:r w:rsidRPr="002D52FB">
              <w:rPr>
                <w:b/>
                <w:sz w:val="20"/>
              </w:rPr>
              <w:t>Seminarji</w:t>
            </w:r>
          </w:p>
        </w:tc>
        <w:tc>
          <w:tcPr>
            <w:tcW w:w="0" w:type="auto"/>
          </w:tcPr>
          <w:p w:rsidR="00387C90" w:rsidRPr="002D52FB" w:rsidRDefault="00387C90">
            <w:pPr>
              <w:rPr>
                <w:b/>
                <w:sz w:val="20"/>
              </w:rPr>
            </w:pPr>
            <w:r w:rsidRPr="002D52FB">
              <w:rPr>
                <w:b/>
                <w:sz w:val="20"/>
              </w:rPr>
              <w:t>Vaje</w:t>
            </w:r>
          </w:p>
        </w:tc>
        <w:tc>
          <w:tcPr>
            <w:tcW w:w="0" w:type="auto"/>
          </w:tcPr>
          <w:p w:rsidR="00387C90" w:rsidRPr="002D52FB" w:rsidRDefault="00387C90">
            <w:pPr>
              <w:rPr>
                <w:b/>
                <w:sz w:val="20"/>
              </w:rPr>
            </w:pPr>
            <w:r w:rsidRPr="002D52FB">
              <w:rPr>
                <w:b/>
                <w:sz w:val="20"/>
              </w:rPr>
              <w:t>Druge obl. štud.</w:t>
            </w:r>
          </w:p>
        </w:tc>
        <w:tc>
          <w:tcPr>
            <w:tcW w:w="0" w:type="auto"/>
          </w:tcPr>
          <w:p w:rsidR="00387C90" w:rsidRPr="002D52FB" w:rsidRDefault="00387C90">
            <w:pPr>
              <w:rPr>
                <w:b/>
                <w:sz w:val="20"/>
              </w:rPr>
            </w:pPr>
            <w:r w:rsidRPr="002D52FB">
              <w:rPr>
                <w:b/>
                <w:sz w:val="20"/>
              </w:rPr>
              <w:t>Samostojno delo</w:t>
            </w:r>
          </w:p>
        </w:tc>
        <w:tc>
          <w:tcPr>
            <w:tcW w:w="0" w:type="auto"/>
          </w:tcPr>
          <w:p w:rsidR="00387C90" w:rsidRPr="002D52FB" w:rsidRDefault="00387C90">
            <w:pPr>
              <w:rPr>
                <w:b/>
                <w:sz w:val="20"/>
              </w:rPr>
            </w:pPr>
            <w:r w:rsidRPr="002D52FB">
              <w:rPr>
                <w:b/>
                <w:sz w:val="20"/>
              </w:rPr>
              <w:t>Ure skupaj</w:t>
            </w:r>
          </w:p>
        </w:tc>
        <w:tc>
          <w:tcPr>
            <w:tcW w:w="0" w:type="auto"/>
          </w:tcPr>
          <w:p w:rsidR="00387C90" w:rsidRPr="002D52FB" w:rsidRDefault="00387C90">
            <w:pPr>
              <w:rPr>
                <w:b/>
                <w:sz w:val="20"/>
              </w:rPr>
            </w:pPr>
            <w:r w:rsidRPr="002D52FB">
              <w:rPr>
                <w:b/>
                <w:sz w:val="20"/>
              </w:rPr>
              <w:t>ECTS</w:t>
            </w:r>
          </w:p>
        </w:tc>
      </w:tr>
      <w:tr w:rsidR="00387C90" w:rsidTr="00387C90">
        <w:tc>
          <w:tcPr>
            <w:tcW w:w="0" w:type="auto"/>
          </w:tcPr>
          <w:p w:rsidR="00387C90" w:rsidRDefault="00387C90">
            <w:r>
              <w:lastRenderedPageBreak/>
              <w:t>Etika pravniških poklicev</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Insolvenčno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in evropsko delovno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kazensko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Nepremičninsko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Pravo in psihologija</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57007E">
            <w:r>
              <w:t>Primerjalno ustavno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Pravo morja</w:t>
            </w:r>
          </w:p>
        </w:tc>
        <w:tc>
          <w:tcPr>
            <w:tcW w:w="0" w:type="auto"/>
          </w:tcPr>
          <w:p w:rsidR="00387C90" w:rsidRDefault="00387C90">
            <w:r>
              <w:t>45</w:t>
            </w:r>
          </w:p>
        </w:tc>
        <w:tc>
          <w:tcPr>
            <w:tcW w:w="0" w:type="auto"/>
          </w:tcPr>
          <w:p w:rsidR="00387C90" w:rsidRDefault="00387C90">
            <w:r>
              <w:t>0</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Prekrškovno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Združitve, prevzemi in prestrukturiranje gospodarskih družb</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bl>
    <w:p w:rsidR="00063552" w:rsidRDefault="00063552">
      <w:pPr>
        <w:pStyle w:val="Naslov3"/>
      </w:pPr>
    </w:p>
    <w:p w:rsidR="0014370B" w:rsidRDefault="00387C90" w:rsidP="00387C90">
      <w:pPr>
        <w:pStyle w:val="Naslov3"/>
        <w:ind w:firstLine="708"/>
        <w:rPr>
          <w:b/>
        </w:rPr>
      </w:pPr>
      <w:r w:rsidRPr="00387C90">
        <w:rPr>
          <w:b/>
        </w:rPr>
        <w:t>5.</w:t>
      </w:r>
      <w:r>
        <w:rPr>
          <w:b/>
        </w:rPr>
        <w:t xml:space="preserve"> </w:t>
      </w:r>
      <w:r w:rsidR="005D0413" w:rsidRPr="00063552">
        <w:rPr>
          <w:b/>
        </w:rPr>
        <w:t>letnik</w:t>
      </w:r>
    </w:p>
    <w:p w:rsidR="00387C90" w:rsidRPr="00387C90" w:rsidRDefault="00387C90" w:rsidP="00387C90">
      <w:pPr>
        <w:pStyle w:val="Odstavekseznama"/>
        <w:ind w:left="0"/>
      </w:pPr>
    </w:p>
    <w:tbl>
      <w:tblPr>
        <w:tblStyle w:val="PlainTable"/>
        <w:tblW w:w="4101" w:type="pct"/>
        <w:tblLook w:val="04A0" w:firstRow="1" w:lastRow="0" w:firstColumn="1" w:lastColumn="0" w:noHBand="0" w:noVBand="1"/>
      </w:tblPr>
      <w:tblGrid>
        <w:gridCol w:w="1665"/>
        <w:gridCol w:w="1154"/>
        <w:gridCol w:w="1021"/>
        <w:gridCol w:w="591"/>
        <w:gridCol w:w="754"/>
        <w:gridCol w:w="1204"/>
        <w:gridCol w:w="775"/>
        <w:gridCol w:w="733"/>
      </w:tblGrid>
      <w:tr w:rsidR="00387C90" w:rsidTr="00387C90">
        <w:tc>
          <w:tcPr>
            <w:tcW w:w="0" w:type="auto"/>
          </w:tcPr>
          <w:p w:rsidR="00387C90" w:rsidRPr="002D52FB" w:rsidRDefault="00387C90">
            <w:pPr>
              <w:rPr>
                <w:b/>
                <w:sz w:val="20"/>
              </w:rPr>
            </w:pPr>
            <w:r w:rsidRPr="002D52FB">
              <w:rPr>
                <w:b/>
                <w:sz w:val="20"/>
              </w:rPr>
              <w:t>Ime</w:t>
            </w:r>
          </w:p>
        </w:tc>
        <w:tc>
          <w:tcPr>
            <w:tcW w:w="0" w:type="auto"/>
          </w:tcPr>
          <w:p w:rsidR="00387C90" w:rsidRPr="002D52FB" w:rsidRDefault="00387C90">
            <w:pPr>
              <w:rPr>
                <w:b/>
                <w:sz w:val="20"/>
              </w:rPr>
            </w:pPr>
            <w:r w:rsidRPr="002D52FB">
              <w:rPr>
                <w:b/>
                <w:sz w:val="20"/>
              </w:rPr>
              <w:t>Predavanja</w:t>
            </w:r>
          </w:p>
        </w:tc>
        <w:tc>
          <w:tcPr>
            <w:tcW w:w="0" w:type="auto"/>
          </w:tcPr>
          <w:p w:rsidR="00387C90" w:rsidRPr="002D52FB" w:rsidRDefault="00387C90">
            <w:pPr>
              <w:rPr>
                <w:b/>
                <w:sz w:val="20"/>
              </w:rPr>
            </w:pPr>
            <w:r w:rsidRPr="002D52FB">
              <w:rPr>
                <w:b/>
                <w:sz w:val="20"/>
              </w:rPr>
              <w:t>Seminarji</w:t>
            </w:r>
          </w:p>
        </w:tc>
        <w:tc>
          <w:tcPr>
            <w:tcW w:w="0" w:type="auto"/>
          </w:tcPr>
          <w:p w:rsidR="00387C90" w:rsidRPr="002D52FB" w:rsidRDefault="00387C90">
            <w:pPr>
              <w:rPr>
                <w:b/>
                <w:sz w:val="20"/>
              </w:rPr>
            </w:pPr>
            <w:r w:rsidRPr="002D52FB">
              <w:rPr>
                <w:b/>
                <w:sz w:val="20"/>
              </w:rPr>
              <w:t>Vaje</w:t>
            </w:r>
          </w:p>
        </w:tc>
        <w:tc>
          <w:tcPr>
            <w:tcW w:w="0" w:type="auto"/>
          </w:tcPr>
          <w:p w:rsidR="00387C90" w:rsidRPr="002D52FB" w:rsidRDefault="00387C90">
            <w:pPr>
              <w:rPr>
                <w:b/>
                <w:sz w:val="20"/>
              </w:rPr>
            </w:pPr>
            <w:r w:rsidRPr="002D52FB">
              <w:rPr>
                <w:b/>
                <w:sz w:val="20"/>
              </w:rPr>
              <w:t>Druge obl. štud.</w:t>
            </w:r>
          </w:p>
        </w:tc>
        <w:tc>
          <w:tcPr>
            <w:tcW w:w="0" w:type="auto"/>
          </w:tcPr>
          <w:p w:rsidR="00387C90" w:rsidRPr="002D52FB" w:rsidRDefault="00387C90">
            <w:pPr>
              <w:rPr>
                <w:b/>
                <w:sz w:val="20"/>
              </w:rPr>
            </w:pPr>
            <w:r w:rsidRPr="002D52FB">
              <w:rPr>
                <w:b/>
                <w:sz w:val="20"/>
              </w:rPr>
              <w:t>Samostojno delo</w:t>
            </w:r>
          </w:p>
        </w:tc>
        <w:tc>
          <w:tcPr>
            <w:tcW w:w="0" w:type="auto"/>
          </w:tcPr>
          <w:p w:rsidR="00387C90" w:rsidRPr="002D52FB" w:rsidRDefault="00387C90">
            <w:pPr>
              <w:rPr>
                <w:b/>
                <w:sz w:val="20"/>
              </w:rPr>
            </w:pPr>
            <w:r w:rsidRPr="002D52FB">
              <w:rPr>
                <w:b/>
                <w:sz w:val="20"/>
              </w:rPr>
              <w:t>Ure skupaj</w:t>
            </w:r>
          </w:p>
        </w:tc>
        <w:tc>
          <w:tcPr>
            <w:tcW w:w="0" w:type="auto"/>
          </w:tcPr>
          <w:p w:rsidR="00387C90" w:rsidRPr="002D52FB" w:rsidRDefault="00387C90">
            <w:pPr>
              <w:rPr>
                <w:b/>
                <w:sz w:val="20"/>
              </w:rPr>
            </w:pPr>
            <w:r w:rsidRPr="002D52FB">
              <w:rPr>
                <w:b/>
                <w:sz w:val="20"/>
              </w:rPr>
              <w:t>ECTS</w:t>
            </w:r>
          </w:p>
        </w:tc>
      </w:tr>
      <w:tr w:rsidR="00387C90" w:rsidTr="00387C90">
        <w:tc>
          <w:tcPr>
            <w:tcW w:w="0" w:type="auto"/>
          </w:tcPr>
          <w:p w:rsidR="00387C90" w:rsidRDefault="00387C90">
            <w:r>
              <w:t>Davčno pravo</w:t>
            </w:r>
          </w:p>
        </w:tc>
        <w:tc>
          <w:tcPr>
            <w:tcW w:w="0" w:type="auto"/>
          </w:tcPr>
          <w:p w:rsidR="00387C90" w:rsidRDefault="00387C90">
            <w:r>
              <w:t>45</w:t>
            </w:r>
          </w:p>
        </w:tc>
        <w:tc>
          <w:tcPr>
            <w:tcW w:w="0" w:type="auto"/>
          </w:tcPr>
          <w:p w:rsidR="00387C90" w:rsidRDefault="00387C90">
            <w:r>
              <w:t>0</w:t>
            </w:r>
          </w:p>
        </w:tc>
        <w:tc>
          <w:tcPr>
            <w:tcW w:w="0" w:type="auto"/>
          </w:tcPr>
          <w:p w:rsidR="00387C90" w:rsidRDefault="00387C90">
            <w:r>
              <w:t>30</w:t>
            </w:r>
          </w:p>
        </w:tc>
        <w:tc>
          <w:tcPr>
            <w:tcW w:w="0" w:type="auto"/>
          </w:tcPr>
          <w:p w:rsidR="00387C90" w:rsidRDefault="00387C90">
            <w:r>
              <w:t>0</w:t>
            </w:r>
          </w:p>
        </w:tc>
        <w:tc>
          <w:tcPr>
            <w:tcW w:w="0" w:type="auto"/>
          </w:tcPr>
          <w:p w:rsidR="00387C90" w:rsidRDefault="00387C90">
            <w:r>
              <w:t>75</w:t>
            </w:r>
          </w:p>
        </w:tc>
        <w:tc>
          <w:tcPr>
            <w:tcW w:w="0" w:type="auto"/>
          </w:tcPr>
          <w:p w:rsidR="00387C90" w:rsidRDefault="00387C90">
            <w:r>
              <w:t>150</w:t>
            </w:r>
          </w:p>
        </w:tc>
        <w:tc>
          <w:tcPr>
            <w:tcW w:w="0" w:type="auto"/>
          </w:tcPr>
          <w:p w:rsidR="00387C90" w:rsidRDefault="00387C90">
            <w:r>
              <w:t>5</w:t>
            </w:r>
          </w:p>
        </w:tc>
      </w:tr>
      <w:tr w:rsidR="00387C90" w:rsidTr="00387C90">
        <w:tc>
          <w:tcPr>
            <w:tcW w:w="0" w:type="auto"/>
          </w:tcPr>
          <w:p w:rsidR="00387C90" w:rsidRDefault="00387C90">
            <w:r>
              <w:t>Kazenskopravno varstvo človekovih pravic</w:t>
            </w:r>
          </w:p>
        </w:tc>
        <w:tc>
          <w:tcPr>
            <w:tcW w:w="0" w:type="auto"/>
          </w:tcPr>
          <w:p w:rsidR="00387C90" w:rsidRDefault="00387C90">
            <w:r>
              <w:t>75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75</w:t>
            </w:r>
          </w:p>
        </w:tc>
        <w:tc>
          <w:tcPr>
            <w:tcW w:w="0" w:type="auto"/>
          </w:tcPr>
          <w:p w:rsidR="00387C90" w:rsidRDefault="00387C90">
            <w:r>
              <w:t>150</w:t>
            </w:r>
          </w:p>
        </w:tc>
        <w:tc>
          <w:tcPr>
            <w:tcW w:w="0" w:type="auto"/>
          </w:tcPr>
          <w:p w:rsidR="00387C90" w:rsidRDefault="00387C90">
            <w:r>
              <w:t>5</w:t>
            </w:r>
          </w:p>
        </w:tc>
      </w:tr>
      <w:tr w:rsidR="00387C90" w:rsidTr="00387C90">
        <w:tc>
          <w:tcPr>
            <w:tcW w:w="0" w:type="auto"/>
          </w:tcPr>
          <w:p w:rsidR="00387C90" w:rsidRDefault="00387C90">
            <w:r>
              <w:t>Konkurenčno pravo</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75</w:t>
            </w:r>
          </w:p>
        </w:tc>
        <w:tc>
          <w:tcPr>
            <w:tcW w:w="0" w:type="auto"/>
          </w:tcPr>
          <w:p w:rsidR="00387C90" w:rsidRDefault="00387C90">
            <w:r>
              <w:t>150</w:t>
            </w:r>
          </w:p>
        </w:tc>
        <w:tc>
          <w:tcPr>
            <w:tcW w:w="0" w:type="auto"/>
          </w:tcPr>
          <w:p w:rsidR="00387C90" w:rsidRDefault="00387C90">
            <w:r>
              <w:t>5</w:t>
            </w:r>
          </w:p>
        </w:tc>
      </w:tr>
      <w:tr w:rsidR="00387C90" w:rsidTr="00387C90">
        <w:tc>
          <w:tcPr>
            <w:tcW w:w="0" w:type="auto"/>
          </w:tcPr>
          <w:p w:rsidR="00387C90" w:rsidRDefault="00387C90">
            <w:r>
              <w:t xml:space="preserve">Filozofija prava z metodologijo pravnega vrednotenja </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Industrijska razmerja in socialna zavarovanja</w:t>
            </w:r>
          </w:p>
        </w:tc>
        <w:tc>
          <w:tcPr>
            <w:tcW w:w="0" w:type="auto"/>
          </w:tcPr>
          <w:p w:rsidR="00387C90" w:rsidRDefault="00387C90">
            <w:r>
              <w:t>60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lastRenderedPageBreak/>
              <w:t>Civilno izvršilno pravo in posebni civilni postopki</w:t>
            </w:r>
          </w:p>
        </w:tc>
        <w:tc>
          <w:tcPr>
            <w:tcW w:w="0" w:type="auto"/>
          </w:tcPr>
          <w:p w:rsidR="00387C90" w:rsidRDefault="00387C90">
            <w:r>
              <w:t>30</w:t>
            </w:r>
          </w:p>
        </w:tc>
        <w:tc>
          <w:tcPr>
            <w:tcW w:w="0" w:type="auto"/>
          </w:tcPr>
          <w:p w:rsidR="00387C90" w:rsidRDefault="00387C90">
            <w:r>
              <w:t>0</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45</w:t>
            </w:r>
          </w:p>
        </w:tc>
        <w:tc>
          <w:tcPr>
            <w:tcW w:w="0" w:type="auto"/>
          </w:tcPr>
          <w:p w:rsidR="00387C90" w:rsidRDefault="00387C90">
            <w:r>
              <w:t>90</w:t>
            </w:r>
          </w:p>
        </w:tc>
        <w:tc>
          <w:tcPr>
            <w:tcW w:w="0" w:type="auto"/>
          </w:tcPr>
          <w:p w:rsidR="00387C90" w:rsidRDefault="00387C90">
            <w:r>
              <w:t>3</w:t>
            </w:r>
          </w:p>
        </w:tc>
      </w:tr>
      <w:tr w:rsidR="00387C90" w:rsidTr="00387C90">
        <w:tc>
          <w:tcPr>
            <w:tcW w:w="0" w:type="auto"/>
          </w:tcPr>
          <w:p w:rsidR="00387C90" w:rsidRDefault="00387C90">
            <w:r>
              <w:t>Izbirni predmet 8</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Izbirni predmet 9</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Magistrsko delo</w:t>
            </w:r>
          </w:p>
        </w:tc>
        <w:tc>
          <w:tcPr>
            <w:tcW w:w="0" w:type="auto"/>
          </w:tcPr>
          <w:p w:rsidR="00387C90" w:rsidRDefault="00387C90"/>
        </w:tc>
        <w:tc>
          <w:tcPr>
            <w:tcW w:w="0" w:type="auto"/>
          </w:tcPr>
          <w:p w:rsidR="00387C90" w:rsidRDefault="00387C90"/>
        </w:tc>
        <w:tc>
          <w:tcPr>
            <w:tcW w:w="0" w:type="auto"/>
          </w:tcPr>
          <w:p w:rsidR="00387C90" w:rsidRDefault="00387C90"/>
        </w:tc>
        <w:tc>
          <w:tcPr>
            <w:tcW w:w="0" w:type="auto"/>
          </w:tcPr>
          <w:p w:rsidR="00387C90" w:rsidRDefault="00387C90"/>
        </w:tc>
        <w:tc>
          <w:tcPr>
            <w:tcW w:w="0" w:type="auto"/>
          </w:tcPr>
          <w:p w:rsidR="00387C90" w:rsidRDefault="00387C90">
            <w:r>
              <w:t>780</w:t>
            </w:r>
          </w:p>
        </w:tc>
        <w:tc>
          <w:tcPr>
            <w:tcW w:w="0" w:type="auto"/>
          </w:tcPr>
          <w:p w:rsidR="00387C90" w:rsidRDefault="00387C90">
            <w:r>
              <w:t>780</w:t>
            </w:r>
          </w:p>
        </w:tc>
        <w:tc>
          <w:tcPr>
            <w:tcW w:w="0" w:type="auto"/>
          </w:tcPr>
          <w:p w:rsidR="00387C90" w:rsidRDefault="00387C90">
            <w:r>
              <w:t>26</w:t>
            </w:r>
          </w:p>
        </w:tc>
      </w:tr>
    </w:tbl>
    <w:p w:rsidR="008D1CFD" w:rsidRDefault="008D1CFD" w:rsidP="008D1CFD"/>
    <w:p w:rsidR="008D1CFD" w:rsidRPr="008D1CFD" w:rsidRDefault="008D1CFD" w:rsidP="008D1CFD"/>
    <w:p w:rsidR="0014370B" w:rsidRDefault="00387C90" w:rsidP="00387C90">
      <w:pPr>
        <w:pStyle w:val="Naslov3"/>
        <w:ind w:firstLine="708"/>
        <w:rPr>
          <w:b/>
        </w:rPr>
      </w:pPr>
      <w:r w:rsidRPr="00387C90">
        <w:rPr>
          <w:b/>
        </w:rPr>
        <w:t>5.</w:t>
      </w:r>
      <w:r>
        <w:rPr>
          <w:b/>
        </w:rPr>
        <w:t xml:space="preserve"> </w:t>
      </w:r>
      <w:r w:rsidR="005D0413" w:rsidRPr="00063552">
        <w:rPr>
          <w:b/>
        </w:rPr>
        <w:t>letnik, Izbirni predmeti 9. semestra (Izbirni predmet 8)</w:t>
      </w:r>
    </w:p>
    <w:p w:rsidR="00387C90" w:rsidRPr="00387C90" w:rsidRDefault="00387C90" w:rsidP="00387C90">
      <w:pPr>
        <w:pStyle w:val="Odstavekseznama"/>
        <w:ind w:left="0"/>
      </w:pPr>
    </w:p>
    <w:tbl>
      <w:tblPr>
        <w:tblStyle w:val="PlainTable"/>
        <w:tblW w:w="4038" w:type="pct"/>
        <w:tblLook w:val="04A0" w:firstRow="1" w:lastRow="0" w:firstColumn="1" w:lastColumn="0" w:noHBand="0" w:noVBand="1"/>
      </w:tblPr>
      <w:tblGrid>
        <w:gridCol w:w="1544"/>
        <w:gridCol w:w="1154"/>
        <w:gridCol w:w="1021"/>
        <w:gridCol w:w="591"/>
        <w:gridCol w:w="754"/>
        <w:gridCol w:w="1204"/>
        <w:gridCol w:w="775"/>
        <w:gridCol w:w="733"/>
      </w:tblGrid>
      <w:tr w:rsidR="00387C90" w:rsidTr="00387C90">
        <w:tc>
          <w:tcPr>
            <w:tcW w:w="0" w:type="auto"/>
          </w:tcPr>
          <w:p w:rsidR="00387C90" w:rsidRPr="002D52FB" w:rsidRDefault="00387C90">
            <w:pPr>
              <w:rPr>
                <w:b/>
                <w:sz w:val="20"/>
              </w:rPr>
            </w:pPr>
            <w:r w:rsidRPr="002D52FB">
              <w:rPr>
                <w:b/>
                <w:sz w:val="20"/>
              </w:rPr>
              <w:t>Ime</w:t>
            </w:r>
          </w:p>
        </w:tc>
        <w:tc>
          <w:tcPr>
            <w:tcW w:w="0" w:type="auto"/>
          </w:tcPr>
          <w:p w:rsidR="00387C90" w:rsidRPr="002D52FB" w:rsidRDefault="00387C90">
            <w:pPr>
              <w:rPr>
                <w:b/>
                <w:sz w:val="20"/>
              </w:rPr>
            </w:pPr>
            <w:r w:rsidRPr="002D52FB">
              <w:rPr>
                <w:b/>
                <w:sz w:val="20"/>
              </w:rPr>
              <w:t>Predavanja</w:t>
            </w:r>
          </w:p>
        </w:tc>
        <w:tc>
          <w:tcPr>
            <w:tcW w:w="0" w:type="auto"/>
          </w:tcPr>
          <w:p w:rsidR="00387C90" w:rsidRPr="002D52FB" w:rsidRDefault="00387C90">
            <w:pPr>
              <w:rPr>
                <w:b/>
                <w:sz w:val="20"/>
              </w:rPr>
            </w:pPr>
            <w:r w:rsidRPr="002D52FB">
              <w:rPr>
                <w:b/>
                <w:sz w:val="20"/>
              </w:rPr>
              <w:t>Seminarji</w:t>
            </w:r>
          </w:p>
        </w:tc>
        <w:tc>
          <w:tcPr>
            <w:tcW w:w="0" w:type="auto"/>
          </w:tcPr>
          <w:p w:rsidR="00387C90" w:rsidRPr="002D52FB" w:rsidRDefault="00387C90">
            <w:pPr>
              <w:rPr>
                <w:b/>
                <w:sz w:val="20"/>
              </w:rPr>
            </w:pPr>
            <w:r w:rsidRPr="002D52FB">
              <w:rPr>
                <w:b/>
                <w:sz w:val="20"/>
              </w:rPr>
              <w:t>Vaje</w:t>
            </w:r>
          </w:p>
        </w:tc>
        <w:tc>
          <w:tcPr>
            <w:tcW w:w="0" w:type="auto"/>
          </w:tcPr>
          <w:p w:rsidR="00387C90" w:rsidRPr="002D52FB" w:rsidRDefault="00387C90">
            <w:pPr>
              <w:rPr>
                <w:b/>
                <w:sz w:val="20"/>
              </w:rPr>
            </w:pPr>
            <w:r w:rsidRPr="002D52FB">
              <w:rPr>
                <w:b/>
                <w:sz w:val="20"/>
              </w:rPr>
              <w:t>Druge obl. štud.</w:t>
            </w:r>
          </w:p>
        </w:tc>
        <w:tc>
          <w:tcPr>
            <w:tcW w:w="0" w:type="auto"/>
          </w:tcPr>
          <w:p w:rsidR="00387C90" w:rsidRPr="002D52FB" w:rsidRDefault="00387C90">
            <w:pPr>
              <w:rPr>
                <w:b/>
                <w:sz w:val="20"/>
              </w:rPr>
            </w:pPr>
            <w:r w:rsidRPr="002D52FB">
              <w:rPr>
                <w:b/>
                <w:sz w:val="20"/>
              </w:rPr>
              <w:t>Samostojno delo</w:t>
            </w:r>
          </w:p>
        </w:tc>
        <w:tc>
          <w:tcPr>
            <w:tcW w:w="0" w:type="auto"/>
          </w:tcPr>
          <w:p w:rsidR="00387C90" w:rsidRPr="002D52FB" w:rsidRDefault="00387C90">
            <w:pPr>
              <w:rPr>
                <w:b/>
                <w:sz w:val="20"/>
              </w:rPr>
            </w:pPr>
            <w:r w:rsidRPr="002D52FB">
              <w:rPr>
                <w:b/>
                <w:sz w:val="20"/>
              </w:rPr>
              <w:t>Ure skupaj</w:t>
            </w:r>
          </w:p>
        </w:tc>
        <w:tc>
          <w:tcPr>
            <w:tcW w:w="0" w:type="auto"/>
          </w:tcPr>
          <w:p w:rsidR="00387C90" w:rsidRPr="002D52FB" w:rsidRDefault="00387C90">
            <w:pPr>
              <w:rPr>
                <w:b/>
                <w:sz w:val="20"/>
              </w:rPr>
            </w:pPr>
            <w:r w:rsidRPr="002D52FB">
              <w:rPr>
                <w:b/>
                <w:sz w:val="20"/>
              </w:rPr>
              <w:t>ECTS</w:t>
            </w:r>
          </w:p>
        </w:tc>
      </w:tr>
      <w:tr w:rsidR="00387C90" w:rsidTr="00387C90">
        <w:tc>
          <w:tcPr>
            <w:tcW w:w="0" w:type="auto"/>
          </w:tcPr>
          <w:p w:rsidR="00387C90" w:rsidRDefault="00387C90">
            <w:r>
              <w:t>Bančništvo, zavarovalništvo in finančni trgi</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Ekonomska analiza delovanja trga in podjetja v EU</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Gospodarsko kazensko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gospodarsko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in evropsko pravo socialne varnosti</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pravo oboroženih spopadov</w:t>
            </w:r>
          </w:p>
        </w:tc>
        <w:tc>
          <w:tcPr>
            <w:tcW w:w="0" w:type="auto"/>
          </w:tcPr>
          <w:p w:rsidR="00387C90" w:rsidRDefault="00387C90">
            <w:r>
              <w:t>45</w:t>
            </w:r>
          </w:p>
        </w:tc>
        <w:tc>
          <w:tcPr>
            <w:tcW w:w="0" w:type="auto"/>
          </w:tcPr>
          <w:p w:rsidR="00387C90" w:rsidRDefault="00387C90">
            <w:r>
              <w:t>0</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Postopek reševanja delovnih in socialnih sporov</w:t>
            </w:r>
          </w:p>
        </w:tc>
        <w:tc>
          <w:tcPr>
            <w:tcW w:w="0" w:type="auto"/>
          </w:tcPr>
          <w:p w:rsidR="00387C90" w:rsidRDefault="00387C90">
            <w:r>
              <w:t>45</w:t>
            </w:r>
          </w:p>
        </w:tc>
        <w:tc>
          <w:tcPr>
            <w:tcW w:w="0" w:type="auto"/>
          </w:tcPr>
          <w:p w:rsidR="00387C90" w:rsidRDefault="00387C90">
            <w:r>
              <w:t>0</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Pravo in razvoj</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lastRenderedPageBreak/>
              <w:t>Pravo reguliranih sektorjev</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Ustavna jamstva v civilnih postopkih</w:t>
            </w:r>
          </w:p>
        </w:tc>
        <w:tc>
          <w:tcPr>
            <w:tcW w:w="0" w:type="auto"/>
          </w:tcPr>
          <w:p w:rsidR="00387C90" w:rsidRDefault="00387C90">
            <w:r>
              <w:t>30</w:t>
            </w:r>
          </w:p>
        </w:tc>
        <w:tc>
          <w:tcPr>
            <w:tcW w:w="0" w:type="auto"/>
          </w:tcPr>
          <w:p w:rsidR="00387C90" w:rsidRDefault="00387C90">
            <w:r>
              <w:t>15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sidP="00D311A1">
            <w:r w:rsidRPr="00D311A1">
              <w:t>Varstvo pravic v razmerju do javne oblasti</w:t>
            </w:r>
          </w:p>
        </w:tc>
        <w:tc>
          <w:tcPr>
            <w:tcW w:w="0" w:type="auto"/>
          </w:tcPr>
          <w:p w:rsidR="00387C90" w:rsidRDefault="00387C90" w:rsidP="00D311A1">
            <w:r>
              <w:t>45</w:t>
            </w:r>
          </w:p>
        </w:tc>
        <w:tc>
          <w:tcPr>
            <w:tcW w:w="0" w:type="auto"/>
          </w:tcPr>
          <w:p w:rsidR="00387C90" w:rsidRDefault="00387C90" w:rsidP="00D311A1">
            <w:r>
              <w:t>15</w:t>
            </w:r>
          </w:p>
        </w:tc>
        <w:tc>
          <w:tcPr>
            <w:tcW w:w="0" w:type="auto"/>
          </w:tcPr>
          <w:p w:rsidR="00387C90" w:rsidRDefault="00387C90" w:rsidP="00D311A1">
            <w:r>
              <w:t>0</w:t>
            </w:r>
          </w:p>
        </w:tc>
        <w:tc>
          <w:tcPr>
            <w:tcW w:w="0" w:type="auto"/>
          </w:tcPr>
          <w:p w:rsidR="00387C90" w:rsidRDefault="00387C90" w:rsidP="00D311A1">
            <w:r>
              <w:t>0</w:t>
            </w:r>
          </w:p>
        </w:tc>
        <w:tc>
          <w:tcPr>
            <w:tcW w:w="0" w:type="auto"/>
          </w:tcPr>
          <w:p w:rsidR="00387C90" w:rsidRDefault="00387C90" w:rsidP="00D311A1">
            <w:r>
              <w:t>60</w:t>
            </w:r>
          </w:p>
        </w:tc>
        <w:tc>
          <w:tcPr>
            <w:tcW w:w="0" w:type="auto"/>
          </w:tcPr>
          <w:p w:rsidR="00387C90" w:rsidRDefault="00387C90" w:rsidP="00D311A1">
            <w:r>
              <w:t>120</w:t>
            </w:r>
          </w:p>
        </w:tc>
        <w:tc>
          <w:tcPr>
            <w:tcW w:w="0" w:type="auto"/>
          </w:tcPr>
          <w:p w:rsidR="00387C90" w:rsidRDefault="00387C90" w:rsidP="00D311A1">
            <w:r>
              <w:t>4</w:t>
            </w:r>
          </w:p>
        </w:tc>
      </w:tr>
    </w:tbl>
    <w:p w:rsidR="00063552" w:rsidRDefault="00063552">
      <w:pPr>
        <w:pStyle w:val="Naslov3"/>
      </w:pPr>
    </w:p>
    <w:p w:rsidR="0014370B" w:rsidRDefault="00387C90" w:rsidP="00165B55">
      <w:pPr>
        <w:pStyle w:val="Naslov3"/>
        <w:ind w:firstLine="708"/>
        <w:rPr>
          <w:b/>
        </w:rPr>
      </w:pPr>
      <w:r w:rsidRPr="00387C90">
        <w:rPr>
          <w:b/>
        </w:rPr>
        <w:t>5.</w:t>
      </w:r>
      <w:r>
        <w:rPr>
          <w:b/>
        </w:rPr>
        <w:t xml:space="preserve"> </w:t>
      </w:r>
      <w:r w:rsidR="005D0413" w:rsidRPr="00063552">
        <w:rPr>
          <w:b/>
        </w:rPr>
        <w:t>letnik, Izbirni predmeti 10. semestra (Izbirni predmet 9)</w:t>
      </w:r>
    </w:p>
    <w:p w:rsidR="00387C90" w:rsidRPr="00387C90" w:rsidRDefault="00387C90" w:rsidP="00387C90">
      <w:pPr>
        <w:pStyle w:val="Odstavekseznama"/>
        <w:ind w:left="0"/>
      </w:pPr>
    </w:p>
    <w:tbl>
      <w:tblPr>
        <w:tblStyle w:val="PlainTable"/>
        <w:tblW w:w="4087" w:type="pct"/>
        <w:tblLook w:val="04A0" w:firstRow="1" w:lastRow="0" w:firstColumn="1" w:lastColumn="0" w:noHBand="0" w:noVBand="1"/>
      </w:tblPr>
      <w:tblGrid>
        <w:gridCol w:w="1638"/>
        <w:gridCol w:w="1154"/>
        <w:gridCol w:w="1021"/>
        <w:gridCol w:w="591"/>
        <w:gridCol w:w="754"/>
        <w:gridCol w:w="1204"/>
        <w:gridCol w:w="775"/>
        <w:gridCol w:w="733"/>
      </w:tblGrid>
      <w:tr w:rsidR="00387C90" w:rsidTr="00387C90">
        <w:tc>
          <w:tcPr>
            <w:tcW w:w="0" w:type="auto"/>
          </w:tcPr>
          <w:p w:rsidR="00387C90" w:rsidRPr="002D52FB" w:rsidRDefault="00387C90">
            <w:pPr>
              <w:rPr>
                <w:b/>
                <w:sz w:val="20"/>
              </w:rPr>
            </w:pPr>
            <w:r w:rsidRPr="002D52FB">
              <w:rPr>
                <w:b/>
                <w:sz w:val="20"/>
              </w:rPr>
              <w:t>Ime</w:t>
            </w:r>
          </w:p>
        </w:tc>
        <w:tc>
          <w:tcPr>
            <w:tcW w:w="0" w:type="auto"/>
          </w:tcPr>
          <w:p w:rsidR="00387C90" w:rsidRPr="002D52FB" w:rsidRDefault="00387C90">
            <w:pPr>
              <w:rPr>
                <w:b/>
                <w:sz w:val="20"/>
              </w:rPr>
            </w:pPr>
            <w:r w:rsidRPr="002D52FB">
              <w:rPr>
                <w:b/>
                <w:sz w:val="20"/>
              </w:rPr>
              <w:t>Predavanja</w:t>
            </w:r>
          </w:p>
        </w:tc>
        <w:tc>
          <w:tcPr>
            <w:tcW w:w="0" w:type="auto"/>
          </w:tcPr>
          <w:p w:rsidR="00387C90" w:rsidRPr="002D52FB" w:rsidRDefault="00387C90">
            <w:pPr>
              <w:rPr>
                <w:b/>
                <w:sz w:val="20"/>
              </w:rPr>
            </w:pPr>
            <w:r w:rsidRPr="002D52FB">
              <w:rPr>
                <w:b/>
                <w:sz w:val="20"/>
              </w:rPr>
              <w:t>Seminarji</w:t>
            </w:r>
          </w:p>
        </w:tc>
        <w:tc>
          <w:tcPr>
            <w:tcW w:w="0" w:type="auto"/>
          </w:tcPr>
          <w:p w:rsidR="00387C90" w:rsidRPr="002D52FB" w:rsidRDefault="00387C90">
            <w:pPr>
              <w:rPr>
                <w:b/>
                <w:sz w:val="20"/>
              </w:rPr>
            </w:pPr>
            <w:r w:rsidRPr="002D52FB">
              <w:rPr>
                <w:b/>
                <w:sz w:val="20"/>
              </w:rPr>
              <w:t>Vaje</w:t>
            </w:r>
          </w:p>
        </w:tc>
        <w:tc>
          <w:tcPr>
            <w:tcW w:w="0" w:type="auto"/>
          </w:tcPr>
          <w:p w:rsidR="00387C90" w:rsidRPr="002D52FB" w:rsidRDefault="00387C90">
            <w:pPr>
              <w:rPr>
                <w:b/>
                <w:sz w:val="20"/>
              </w:rPr>
            </w:pPr>
            <w:r w:rsidRPr="002D52FB">
              <w:rPr>
                <w:b/>
                <w:sz w:val="20"/>
              </w:rPr>
              <w:t>Druge obl. štud.</w:t>
            </w:r>
          </w:p>
        </w:tc>
        <w:tc>
          <w:tcPr>
            <w:tcW w:w="0" w:type="auto"/>
          </w:tcPr>
          <w:p w:rsidR="00387C90" w:rsidRPr="002D52FB" w:rsidRDefault="00387C90">
            <w:pPr>
              <w:rPr>
                <w:b/>
                <w:sz w:val="20"/>
              </w:rPr>
            </w:pPr>
            <w:r w:rsidRPr="002D52FB">
              <w:rPr>
                <w:b/>
                <w:sz w:val="20"/>
              </w:rPr>
              <w:t>Samostojno delo</w:t>
            </w:r>
          </w:p>
        </w:tc>
        <w:tc>
          <w:tcPr>
            <w:tcW w:w="0" w:type="auto"/>
          </w:tcPr>
          <w:p w:rsidR="00387C90" w:rsidRPr="002D52FB" w:rsidRDefault="00387C90">
            <w:pPr>
              <w:rPr>
                <w:b/>
                <w:sz w:val="20"/>
              </w:rPr>
            </w:pPr>
            <w:r w:rsidRPr="002D52FB">
              <w:rPr>
                <w:b/>
                <w:sz w:val="20"/>
              </w:rPr>
              <w:t>Ure skupaj</w:t>
            </w:r>
          </w:p>
        </w:tc>
        <w:tc>
          <w:tcPr>
            <w:tcW w:w="0" w:type="auto"/>
          </w:tcPr>
          <w:p w:rsidR="00387C90" w:rsidRPr="002D52FB" w:rsidRDefault="00387C90">
            <w:pPr>
              <w:rPr>
                <w:b/>
                <w:sz w:val="20"/>
              </w:rPr>
            </w:pPr>
            <w:r w:rsidRPr="002D52FB">
              <w:rPr>
                <w:b/>
                <w:sz w:val="20"/>
              </w:rPr>
              <w:t>ECTS</w:t>
            </w:r>
          </w:p>
        </w:tc>
      </w:tr>
      <w:tr w:rsidR="00387C90" w:rsidTr="00387C90">
        <w:tc>
          <w:tcPr>
            <w:tcW w:w="0" w:type="auto"/>
          </w:tcPr>
          <w:p w:rsidR="00387C90" w:rsidRDefault="00387C90">
            <w:r>
              <w:t>Etika pravniških poklicev</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Insolvenčno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in evropsko delovno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Mednarodno kazensko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Nepremičninsko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Pravo in psihologija</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57007E">
            <w:r>
              <w:t>Primerjalno ustavno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Pravo morja</w:t>
            </w:r>
          </w:p>
        </w:tc>
        <w:tc>
          <w:tcPr>
            <w:tcW w:w="0" w:type="auto"/>
          </w:tcPr>
          <w:p w:rsidR="00387C90" w:rsidRDefault="00387C90">
            <w:r>
              <w:t>45</w:t>
            </w:r>
          </w:p>
        </w:tc>
        <w:tc>
          <w:tcPr>
            <w:tcW w:w="0" w:type="auto"/>
          </w:tcPr>
          <w:p w:rsidR="00387C90" w:rsidRDefault="00387C90">
            <w:r>
              <w:t>0</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Prekrškovno pravo</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r w:rsidR="00387C90" w:rsidTr="00387C90">
        <w:tc>
          <w:tcPr>
            <w:tcW w:w="0" w:type="auto"/>
          </w:tcPr>
          <w:p w:rsidR="00387C90" w:rsidRDefault="00387C90">
            <w:r>
              <w:t>Združitve, prevzemi in prestrukturiranje gospodarskih družb</w:t>
            </w:r>
          </w:p>
        </w:tc>
        <w:tc>
          <w:tcPr>
            <w:tcW w:w="0" w:type="auto"/>
          </w:tcPr>
          <w:p w:rsidR="00387C90" w:rsidRDefault="00387C90">
            <w:r>
              <w:t>45</w:t>
            </w:r>
          </w:p>
        </w:tc>
        <w:tc>
          <w:tcPr>
            <w:tcW w:w="0" w:type="auto"/>
          </w:tcPr>
          <w:p w:rsidR="00387C90" w:rsidRDefault="00387C90">
            <w:r>
              <w:t>15</w:t>
            </w:r>
          </w:p>
        </w:tc>
        <w:tc>
          <w:tcPr>
            <w:tcW w:w="0" w:type="auto"/>
          </w:tcPr>
          <w:p w:rsidR="00387C90" w:rsidRDefault="00387C90">
            <w:r>
              <w:t>0</w:t>
            </w:r>
          </w:p>
        </w:tc>
        <w:tc>
          <w:tcPr>
            <w:tcW w:w="0" w:type="auto"/>
          </w:tcPr>
          <w:p w:rsidR="00387C90" w:rsidRDefault="00387C90">
            <w:r>
              <w:t>0</w:t>
            </w:r>
          </w:p>
        </w:tc>
        <w:tc>
          <w:tcPr>
            <w:tcW w:w="0" w:type="auto"/>
          </w:tcPr>
          <w:p w:rsidR="00387C90" w:rsidRDefault="00387C90">
            <w:r>
              <w:t>60</w:t>
            </w:r>
          </w:p>
        </w:tc>
        <w:tc>
          <w:tcPr>
            <w:tcW w:w="0" w:type="auto"/>
          </w:tcPr>
          <w:p w:rsidR="00387C90" w:rsidRDefault="00387C90">
            <w:r>
              <w:t>120</w:t>
            </w:r>
          </w:p>
        </w:tc>
        <w:tc>
          <w:tcPr>
            <w:tcW w:w="0" w:type="auto"/>
          </w:tcPr>
          <w:p w:rsidR="00387C90" w:rsidRDefault="00387C90">
            <w:r>
              <w:t>4</w:t>
            </w:r>
          </w:p>
        </w:tc>
      </w:tr>
    </w:tbl>
    <w:p w:rsidR="008A08DA" w:rsidRDefault="008A08DA" w:rsidP="008D1CFD">
      <w:pPr>
        <w:pStyle w:val="Naslov3"/>
      </w:pPr>
    </w:p>
    <w:sectPr w:rsidR="008A08DA" w:rsidSect="002D52F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9D4" w:rsidRDefault="009579D4" w:rsidP="006322D0">
      <w:pPr>
        <w:spacing w:after="0" w:line="240" w:lineRule="auto"/>
      </w:pPr>
      <w:r>
        <w:separator/>
      </w:r>
    </w:p>
  </w:endnote>
  <w:endnote w:type="continuationSeparator" w:id="0">
    <w:p w:rsidR="009579D4" w:rsidRDefault="009579D4" w:rsidP="0063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9D4" w:rsidRDefault="009579D4" w:rsidP="006322D0">
      <w:pPr>
        <w:spacing w:after="0" w:line="240" w:lineRule="auto"/>
      </w:pPr>
      <w:r>
        <w:separator/>
      </w:r>
    </w:p>
  </w:footnote>
  <w:footnote w:type="continuationSeparator" w:id="0">
    <w:p w:rsidR="009579D4" w:rsidRDefault="009579D4" w:rsidP="0063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D4" w:rsidRDefault="009579D4">
    <w:pPr>
      <w:pStyle w:val="Glava"/>
    </w:pPr>
    <w:r>
      <w:t>Študijsko leto 2024/25</w:t>
    </w:r>
  </w:p>
  <w:p w:rsidR="009579D4" w:rsidRDefault="009579D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D4" w:rsidRDefault="009579D4">
    <w:pPr>
      <w:pStyle w:val="Glava"/>
    </w:pPr>
    <w:r>
      <w:tab/>
    </w:r>
    <w:r w:rsidRPr="00447419">
      <w:rPr>
        <w:noProof/>
        <w:lang w:eastAsia="sl-SI"/>
      </w:rPr>
      <w:drawing>
        <wp:inline distT="0" distB="0" distL="0" distR="0">
          <wp:extent cx="886460" cy="1247140"/>
          <wp:effectExtent l="0" t="0" r="889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247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289"/>
    <w:multiLevelType w:val="singleLevel"/>
    <w:tmpl w:val="3C9212A4"/>
    <w:lvl w:ilvl="0">
      <w:start w:val="1"/>
      <w:numFmt w:val="lowerLetter"/>
      <w:lvlText w:val="%1."/>
      <w:lvlJc w:val="left"/>
      <w:pPr>
        <w:ind w:left="420" w:hanging="360"/>
      </w:pPr>
    </w:lvl>
  </w:abstractNum>
  <w:abstractNum w:abstractNumId="1" w15:restartNumberingAfterBreak="0">
    <w:nsid w:val="09BC2646"/>
    <w:multiLevelType w:val="singleLevel"/>
    <w:tmpl w:val="F1A02EEE"/>
    <w:lvl w:ilvl="0">
      <w:start w:val="1"/>
      <w:numFmt w:val="decimal"/>
      <w:lvlText w:val="%1."/>
      <w:lvlJc w:val="left"/>
      <w:pPr>
        <w:ind w:left="420" w:hanging="360"/>
      </w:pPr>
    </w:lvl>
  </w:abstractNum>
  <w:abstractNum w:abstractNumId="2" w15:restartNumberingAfterBreak="0">
    <w:nsid w:val="2A6772DE"/>
    <w:multiLevelType w:val="singleLevel"/>
    <w:tmpl w:val="E67CBF8A"/>
    <w:lvl w:ilvl="0">
      <w:numFmt w:val="bullet"/>
      <w:lvlText w:val="▪"/>
      <w:lvlJc w:val="left"/>
      <w:pPr>
        <w:ind w:left="420" w:hanging="360"/>
      </w:pPr>
    </w:lvl>
  </w:abstractNum>
  <w:abstractNum w:abstractNumId="3" w15:restartNumberingAfterBreak="0">
    <w:nsid w:val="2FB0245A"/>
    <w:multiLevelType w:val="singleLevel"/>
    <w:tmpl w:val="818A0B8E"/>
    <w:lvl w:ilvl="0">
      <w:start w:val="1"/>
      <w:numFmt w:val="lowerRoman"/>
      <w:lvlText w:val="%1."/>
      <w:lvlJc w:val="left"/>
      <w:pPr>
        <w:ind w:left="420" w:hanging="360"/>
      </w:pPr>
    </w:lvl>
  </w:abstractNum>
  <w:abstractNum w:abstractNumId="4" w15:restartNumberingAfterBreak="0">
    <w:nsid w:val="4DFC1370"/>
    <w:multiLevelType w:val="singleLevel"/>
    <w:tmpl w:val="E4F08204"/>
    <w:lvl w:ilvl="0">
      <w:start w:val="1"/>
      <w:numFmt w:val="upperRoman"/>
      <w:lvlText w:val="%1."/>
      <w:lvlJc w:val="left"/>
      <w:pPr>
        <w:ind w:left="420" w:hanging="360"/>
      </w:pPr>
    </w:lvl>
  </w:abstractNum>
  <w:abstractNum w:abstractNumId="5" w15:restartNumberingAfterBreak="0">
    <w:nsid w:val="4FEB40BA"/>
    <w:multiLevelType w:val="hybridMultilevel"/>
    <w:tmpl w:val="448C139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34C4BAF"/>
    <w:multiLevelType w:val="singleLevel"/>
    <w:tmpl w:val="803638FA"/>
    <w:lvl w:ilvl="0">
      <w:numFmt w:val="bullet"/>
      <w:lvlText w:val="•"/>
      <w:lvlJc w:val="left"/>
      <w:pPr>
        <w:ind w:left="420" w:hanging="360"/>
      </w:pPr>
    </w:lvl>
  </w:abstractNum>
  <w:abstractNum w:abstractNumId="7" w15:restartNumberingAfterBreak="0">
    <w:nsid w:val="5FC43BE7"/>
    <w:multiLevelType w:val="singleLevel"/>
    <w:tmpl w:val="A0DA3386"/>
    <w:lvl w:ilvl="0">
      <w:start w:val="1"/>
      <w:numFmt w:val="upperLetter"/>
      <w:lvlText w:val="%1."/>
      <w:lvlJc w:val="left"/>
      <w:pPr>
        <w:ind w:left="420" w:hanging="360"/>
      </w:pPr>
    </w:lvl>
  </w:abstractNum>
  <w:abstractNum w:abstractNumId="8" w15:restartNumberingAfterBreak="0">
    <w:nsid w:val="60F866AA"/>
    <w:multiLevelType w:val="singleLevel"/>
    <w:tmpl w:val="B38449CE"/>
    <w:lvl w:ilvl="0">
      <w:numFmt w:val="bullet"/>
      <w:lvlText w:val="o"/>
      <w:lvlJc w:val="left"/>
      <w:pPr>
        <w:ind w:left="420" w:hanging="360"/>
      </w:pPr>
    </w:lvl>
  </w:abstractNum>
  <w:abstractNum w:abstractNumId="9" w15:restartNumberingAfterBreak="0">
    <w:nsid w:val="7EAE4057"/>
    <w:multiLevelType w:val="hybridMultilevel"/>
    <w:tmpl w:val="F86292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efaultTableStyle w:val="PlainTable"/>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EB"/>
    <w:rsid w:val="00063552"/>
    <w:rsid w:val="00090302"/>
    <w:rsid w:val="0009522E"/>
    <w:rsid w:val="000D7E81"/>
    <w:rsid w:val="001402F8"/>
    <w:rsid w:val="0014370B"/>
    <w:rsid w:val="00161343"/>
    <w:rsid w:val="00165B55"/>
    <w:rsid w:val="002116B5"/>
    <w:rsid w:val="00241413"/>
    <w:rsid w:val="00270DA9"/>
    <w:rsid w:val="002B7CE7"/>
    <w:rsid w:val="002D52FB"/>
    <w:rsid w:val="002E15C9"/>
    <w:rsid w:val="00336864"/>
    <w:rsid w:val="00387C90"/>
    <w:rsid w:val="003D3B38"/>
    <w:rsid w:val="00434998"/>
    <w:rsid w:val="004350FB"/>
    <w:rsid w:val="0049772F"/>
    <w:rsid w:val="00515E2C"/>
    <w:rsid w:val="005660A2"/>
    <w:rsid w:val="0057007E"/>
    <w:rsid w:val="005B17C9"/>
    <w:rsid w:val="005D0413"/>
    <w:rsid w:val="005F154E"/>
    <w:rsid w:val="00615EA0"/>
    <w:rsid w:val="0062179E"/>
    <w:rsid w:val="006322D0"/>
    <w:rsid w:val="006345EB"/>
    <w:rsid w:val="00652D4B"/>
    <w:rsid w:val="0067738A"/>
    <w:rsid w:val="0069778E"/>
    <w:rsid w:val="007467C3"/>
    <w:rsid w:val="00752599"/>
    <w:rsid w:val="00760041"/>
    <w:rsid w:val="00762C94"/>
    <w:rsid w:val="007720CE"/>
    <w:rsid w:val="00832376"/>
    <w:rsid w:val="0085648F"/>
    <w:rsid w:val="00895D99"/>
    <w:rsid w:val="008A08DA"/>
    <w:rsid w:val="008B7D52"/>
    <w:rsid w:val="008C5984"/>
    <w:rsid w:val="008D1CFD"/>
    <w:rsid w:val="008D2254"/>
    <w:rsid w:val="008D55C1"/>
    <w:rsid w:val="00912701"/>
    <w:rsid w:val="009579D4"/>
    <w:rsid w:val="009834EA"/>
    <w:rsid w:val="00993DFA"/>
    <w:rsid w:val="009C2F15"/>
    <w:rsid w:val="00A04B24"/>
    <w:rsid w:val="00A42E40"/>
    <w:rsid w:val="00AA0A0F"/>
    <w:rsid w:val="00AD6198"/>
    <w:rsid w:val="00B011BF"/>
    <w:rsid w:val="00B03638"/>
    <w:rsid w:val="00B13427"/>
    <w:rsid w:val="00B207F5"/>
    <w:rsid w:val="00B275D2"/>
    <w:rsid w:val="00B41EA5"/>
    <w:rsid w:val="00B45ECA"/>
    <w:rsid w:val="00B959B9"/>
    <w:rsid w:val="00BA4AE7"/>
    <w:rsid w:val="00BD197C"/>
    <w:rsid w:val="00BD7F5C"/>
    <w:rsid w:val="00BF33AC"/>
    <w:rsid w:val="00C407B2"/>
    <w:rsid w:val="00CE5856"/>
    <w:rsid w:val="00D25C88"/>
    <w:rsid w:val="00D311A1"/>
    <w:rsid w:val="00D47714"/>
    <w:rsid w:val="00D5553A"/>
    <w:rsid w:val="00DC7D1B"/>
    <w:rsid w:val="00E32890"/>
    <w:rsid w:val="00E957FB"/>
    <w:rsid w:val="00EB451D"/>
    <w:rsid w:val="00EF57B9"/>
    <w:rsid w:val="00EF6A0D"/>
    <w:rsid w:val="00F1347F"/>
    <w:rsid w:val="00FA0F2D"/>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0EE4"/>
  <w15:chartTrackingRefBased/>
  <w15:docId w15:val="{64559087-151E-4B8A-B507-09A9A647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paragraph" w:styleId="Besedilooblaka">
    <w:name w:val="Balloon Text"/>
    <w:basedOn w:val="Navaden"/>
    <w:link w:val="BesedilooblakaZnak"/>
    <w:uiPriority w:val="99"/>
    <w:semiHidden/>
    <w:unhideWhenUsed/>
    <w:rsid w:val="008D1CF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D1CFD"/>
    <w:rPr>
      <w:rFonts w:ascii="Segoe UI" w:hAnsi="Segoe UI" w:cs="Segoe UI"/>
      <w:sz w:val="18"/>
      <w:szCs w:val="18"/>
    </w:rPr>
  </w:style>
  <w:style w:type="paragraph" w:styleId="Glava">
    <w:name w:val="header"/>
    <w:basedOn w:val="Navaden"/>
    <w:link w:val="GlavaZnak"/>
    <w:uiPriority w:val="99"/>
    <w:unhideWhenUsed/>
    <w:rsid w:val="006322D0"/>
    <w:pPr>
      <w:tabs>
        <w:tab w:val="center" w:pos="4536"/>
        <w:tab w:val="right" w:pos="9072"/>
      </w:tabs>
      <w:spacing w:after="0" w:line="240" w:lineRule="auto"/>
    </w:pPr>
  </w:style>
  <w:style w:type="character" w:customStyle="1" w:styleId="GlavaZnak">
    <w:name w:val="Glava Znak"/>
    <w:basedOn w:val="Privzetapisavaodstavka"/>
    <w:link w:val="Glava"/>
    <w:uiPriority w:val="99"/>
    <w:rsid w:val="006322D0"/>
    <w:rPr>
      <w:rFonts w:ascii="Garamond" w:hAnsi="Garamond"/>
      <w:sz w:val="22"/>
    </w:rPr>
  </w:style>
  <w:style w:type="paragraph" w:styleId="Noga">
    <w:name w:val="footer"/>
    <w:basedOn w:val="Navaden"/>
    <w:link w:val="NogaZnak"/>
    <w:uiPriority w:val="99"/>
    <w:unhideWhenUsed/>
    <w:rsid w:val="006322D0"/>
    <w:pPr>
      <w:tabs>
        <w:tab w:val="center" w:pos="4536"/>
        <w:tab w:val="right" w:pos="9072"/>
      </w:tabs>
      <w:spacing w:after="0" w:line="240" w:lineRule="auto"/>
    </w:pPr>
  </w:style>
  <w:style w:type="character" w:customStyle="1" w:styleId="NogaZnak">
    <w:name w:val="Noga Znak"/>
    <w:basedOn w:val="Privzetapisavaodstavka"/>
    <w:link w:val="Noga"/>
    <w:uiPriority w:val="99"/>
    <w:rsid w:val="006322D0"/>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AAC4-AEA6-4F0D-BA7A-FDD6EAC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3143</Words>
  <Characters>17921</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6</cp:revision>
  <cp:lastPrinted>2023-02-01T11:34:00Z</cp:lastPrinted>
  <dcterms:created xsi:type="dcterms:W3CDTF">2024-02-15T09:54:00Z</dcterms:created>
  <dcterms:modified xsi:type="dcterms:W3CDTF">2024-06-17T09:48:00Z</dcterms:modified>
</cp:coreProperties>
</file>