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AE1E" w14:textId="77777777" w:rsidR="003617D9" w:rsidRDefault="00674062">
      <w:pPr>
        <w:pStyle w:val="Naslov1"/>
      </w:pPr>
      <w:r>
        <w:t>Pravo javnih uslužbencev</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3617D9" w14:paraId="1077E842" w14:textId="77777777" w:rsidTr="003617D9">
        <w:tc>
          <w:tcPr>
            <w:cnfStyle w:val="001000000000" w:firstRow="0" w:lastRow="0" w:firstColumn="1" w:lastColumn="0" w:oddVBand="0" w:evenVBand="0" w:oddHBand="0" w:evenHBand="0" w:firstRowFirstColumn="0" w:firstRowLastColumn="0" w:lastRowFirstColumn="0" w:lastRowLastColumn="0"/>
            <w:tcW w:w="1500" w:type="pct"/>
          </w:tcPr>
          <w:p w14:paraId="313E92DC" w14:textId="77777777" w:rsidR="003617D9" w:rsidRDefault="00674062">
            <w:r>
              <w:t>Predmet:</w:t>
            </w:r>
          </w:p>
        </w:tc>
        <w:tc>
          <w:tcPr>
            <w:tcW w:w="3500" w:type="pct"/>
          </w:tcPr>
          <w:p w14:paraId="4894D338" w14:textId="77777777" w:rsidR="003617D9" w:rsidRDefault="00674062">
            <w:pPr>
              <w:cnfStyle w:val="000000000000" w:firstRow="0" w:lastRow="0" w:firstColumn="0" w:lastColumn="0" w:oddVBand="0" w:evenVBand="0" w:oddHBand="0" w:evenHBand="0" w:firstRowFirstColumn="0" w:firstRowLastColumn="0" w:lastRowFirstColumn="0" w:lastRowLastColumn="0"/>
            </w:pPr>
            <w:r>
              <w:t>Pravo javnih uslužbencev</w:t>
            </w:r>
          </w:p>
        </w:tc>
      </w:tr>
      <w:tr w:rsidR="003617D9" w14:paraId="748745D4" w14:textId="77777777" w:rsidTr="003617D9">
        <w:tc>
          <w:tcPr>
            <w:cnfStyle w:val="001000000000" w:firstRow="0" w:lastRow="0" w:firstColumn="1" w:lastColumn="0" w:oddVBand="0" w:evenVBand="0" w:oddHBand="0" w:evenHBand="0" w:firstRowFirstColumn="0" w:firstRowLastColumn="0" w:lastRowFirstColumn="0" w:lastRowLastColumn="0"/>
            <w:tcW w:w="1500" w:type="pct"/>
          </w:tcPr>
          <w:p w14:paraId="6315E871" w14:textId="77777777" w:rsidR="003617D9" w:rsidRDefault="00674062">
            <w:r>
              <w:t>Course title:</w:t>
            </w:r>
          </w:p>
        </w:tc>
        <w:tc>
          <w:tcPr>
            <w:tcW w:w="3500" w:type="pct"/>
          </w:tcPr>
          <w:p w14:paraId="5A83274B" w14:textId="77777777" w:rsidR="003617D9" w:rsidRDefault="00674062">
            <w:pPr>
              <w:cnfStyle w:val="000000000000" w:firstRow="0" w:lastRow="0" w:firstColumn="0" w:lastColumn="0" w:oddVBand="0" w:evenVBand="0" w:oddHBand="0" w:evenHBand="0" w:firstRowFirstColumn="0" w:firstRowLastColumn="0" w:lastRowFirstColumn="0" w:lastRowLastColumn="0"/>
            </w:pPr>
            <w:r>
              <w:t>Law on civil service</w:t>
            </w:r>
          </w:p>
        </w:tc>
      </w:tr>
      <w:tr w:rsidR="003617D9" w14:paraId="6D7C602A" w14:textId="77777777" w:rsidTr="003617D9">
        <w:tc>
          <w:tcPr>
            <w:cnfStyle w:val="001000000000" w:firstRow="0" w:lastRow="0" w:firstColumn="1" w:lastColumn="0" w:oddVBand="0" w:evenVBand="0" w:oddHBand="0" w:evenHBand="0" w:firstRowFirstColumn="0" w:firstRowLastColumn="0" w:lastRowFirstColumn="0" w:lastRowLastColumn="0"/>
            <w:tcW w:w="1500" w:type="pct"/>
          </w:tcPr>
          <w:p w14:paraId="048ED134" w14:textId="77777777" w:rsidR="003617D9" w:rsidRDefault="00674062">
            <w:r>
              <w:t>Članica nosilka/UL Member:</w:t>
            </w:r>
          </w:p>
        </w:tc>
        <w:tc>
          <w:tcPr>
            <w:tcW w:w="3500" w:type="pct"/>
          </w:tcPr>
          <w:p w14:paraId="75FC5CAD" w14:textId="77777777" w:rsidR="003617D9" w:rsidRDefault="00674062">
            <w:pPr>
              <w:cnfStyle w:val="000000000000" w:firstRow="0" w:lastRow="0" w:firstColumn="0" w:lastColumn="0" w:oddVBand="0" w:evenVBand="0" w:oddHBand="0" w:evenHBand="0" w:firstRowFirstColumn="0" w:firstRowLastColumn="0" w:lastRowFirstColumn="0" w:lastRowLastColumn="0"/>
            </w:pPr>
            <w:r>
              <w:t>UL PF</w:t>
            </w:r>
          </w:p>
        </w:tc>
      </w:tr>
    </w:tbl>
    <w:p w14:paraId="57822D42" w14:textId="77777777" w:rsidR="003617D9" w:rsidRDefault="003617D9"/>
    <w:tbl>
      <w:tblPr>
        <w:tblStyle w:val="DefaultTable"/>
        <w:tblW w:w="5000" w:type="pct"/>
        <w:tblLook w:val="04A0" w:firstRow="1" w:lastRow="0" w:firstColumn="1" w:lastColumn="0" w:noHBand="0" w:noVBand="1"/>
      </w:tblPr>
      <w:tblGrid>
        <w:gridCol w:w="3589"/>
        <w:gridCol w:w="2625"/>
        <w:gridCol w:w="1181"/>
        <w:gridCol w:w="1181"/>
        <w:gridCol w:w="1062"/>
      </w:tblGrid>
      <w:tr w:rsidR="003617D9" w14:paraId="697F6D61" w14:textId="77777777" w:rsidTr="003617D9">
        <w:trPr>
          <w:cnfStyle w:val="100000000000" w:firstRow="1" w:lastRow="0" w:firstColumn="0" w:lastColumn="0" w:oddVBand="0" w:evenVBand="0" w:oddHBand="0" w:evenHBand="0" w:firstRowFirstColumn="0" w:firstRowLastColumn="0" w:lastRowFirstColumn="0" w:lastRowLastColumn="0"/>
        </w:trPr>
        <w:tc>
          <w:tcPr>
            <w:tcW w:w="2000" w:type="pct"/>
          </w:tcPr>
          <w:p w14:paraId="380F1C83" w14:textId="77777777" w:rsidR="003617D9" w:rsidRDefault="00674062">
            <w:r>
              <w:t>Študijski programi in stopnja</w:t>
            </w:r>
          </w:p>
        </w:tc>
        <w:tc>
          <w:tcPr>
            <w:tcW w:w="1500" w:type="pct"/>
          </w:tcPr>
          <w:p w14:paraId="36C597C5" w14:textId="77777777" w:rsidR="003617D9" w:rsidRDefault="00674062">
            <w:r>
              <w:t>Študijska smer</w:t>
            </w:r>
          </w:p>
        </w:tc>
        <w:tc>
          <w:tcPr>
            <w:tcW w:w="500" w:type="pct"/>
          </w:tcPr>
          <w:p w14:paraId="555C33A9" w14:textId="77777777" w:rsidR="003617D9" w:rsidRDefault="00674062">
            <w:r>
              <w:t>Letnik</w:t>
            </w:r>
          </w:p>
        </w:tc>
        <w:tc>
          <w:tcPr>
            <w:tcW w:w="500" w:type="pct"/>
          </w:tcPr>
          <w:p w14:paraId="4D36C518" w14:textId="77777777" w:rsidR="003617D9" w:rsidRDefault="00674062">
            <w:r>
              <w:t>Semestri</w:t>
            </w:r>
          </w:p>
        </w:tc>
        <w:tc>
          <w:tcPr>
            <w:tcW w:w="500" w:type="pct"/>
          </w:tcPr>
          <w:p w14:paraId="4933F65F" w14:textId="77777777" w:rsidR="003617D9" w:rsidRDefault="00674062">
            <w:r>
              <w:t>Izbirnost</w:t>
            </w:r>
          </w:p>
        </w:tc>
      </w:tr>
      <w:tr w:rsidR="003617D9" w14:paraId="7C06B6AB" w14:textId="77777777" w:rsidTr="003617D9">
        <w:tc>
          <w:tcPr>
            <w:tcW w:w="2000" w:type="pct"/>
          </w:tcPr>
          <w:p w14:paraId="58941E65" w14:textId="77777777" w:rsidR="003617D9" w:rsidRDefault="00674062">
            <w:r>
              <w:t>Pravo, tretja stopnja, doktorski</w:t>
            </w:r>
          </w:p>
        </w:tc>
        <w:tc>
          <w:tcPr>
            <w:tcW w:w="1500" w:type="pct"/>
          </w:tcPr>
          <w:p w14:paraId="455EE1B5" w14:textId="77777777" w:rsidR="003617D9" w:rsidRDefault="00674062">
            <w:r>
              <w:t xml:space="preserve">Ni členitve (študijski program)                </w:t>
            </w:r>
          </w:p>
        </w:tc>
        <w:tc>
          <w:tcPr>
            <w:tcW w:w="750" w:type="pct"/>
          </w:tcPr>
          <w:p w14:paraId="6405AE80" w14:textId="77777777" w:rsidR="003617D9" w:rsidRDefault="00674062">
            <w:r>
              <w:t>1. letnik</w:t>
            </w:r>
          </w:p>
        </w:tc>
        <w:tc>
          <w:tcPr>
            <w:tcW w:w="750" w:type="pct"/>
          </w:tcPr>
          <w:p w14:paraId="490444DC" w14:textId="77777777" w:rsidR="003617D9" w:rsidRDefault="00674062">
            <w:r>
              <w:t>2. semester</w:t>
            </w:r>
          </w:p>
        </w:tc>
        <w:tc>
          <w:tcPr>
            <w:tcW w:w="750" w:type="pct"/>
          </w:tcPr>
          <w:p w14:paraId="43D27607" w14:textId="77777777" w:rsidR="003617D9" w:rsidRDefault="00674062">
            <w:r>
              <w:t>izbirni</w:t>
            </w:r>
          </w:p>
        </w:tc>
      </w:tr>
    </w:tbl>
    <w:p w14:paraId="289AACF1" w14:textId="77777777" w:rsidR="003617D9" w:rsidRDefault="003617D9"/>
    <w:tbl>
      <w:tblPr>
        <w:tblStyle w:val="VerticalTable"/>
        <w:tblW w:w="5000" w:type="pct"/>
        <w:tblLook w:val="04A0" w:firstRow="1" w:lastRow="0" w:firstColumn="1" w:lastColumn="0" w:noHBand="0" w:noVBand="1"/>
      </w:tblPr>
      <w:tblGrid>
        <w:gridCol w:w="5298"/>
        <w:gridCol w:w="4335"/>
      </w:tblGrid>
      <w:tr w:rsidR="003617D9" w14:paraId="396A8612" w14:textId="77777777" w:rsidTr="003617D9">
        <w:tc>
          <w:tcPr>
            <w:cnfStyle w:val="001000000000" w:firstRow="0" w:lastRow="0" w:firstColumn="1" w:lastColumn="0" w:oddVBand="0" w:evenVBand="0" w:oddHBand="0" w:evenHBand="0" w:firstRowFirstColumn="0" w:firstRowLastColumn="0" w:lastRowFirstColumn="0" w:lastRowLastColumn="0"/>
            <w:tcW w:w="2750" w:type="pct"/>
          </w:tcPr>
          <w:p w14:paraId="50E965E7" w14:textId="77777777" w:rsidR="003617D9" w:rsidRDefault="00674062">
            <w:r>
              <w:t>Univerzitetna koda predmeta/University course code:</w:t>
            </w:r>
          </w:p>
        </w:tc>
        <w:tc>
          <w:tcPr>
            <w:tcW w:w="2250" w:type="pct"/>
          </w:tcPr>
          <w:p w14:paraId="24F72C48" w14:textId="77777777" w:rsidR="003617D9" w:rsidRDefault="00674062">
            <w:pPr>
              <w:cnfStyle w:val="000000000000" w:firstRow="0" w:lastRow="0" w:firstColumn="0" w:lastColumn="0" w:oddVBand="0" w:evenVBand="0" w:oddHBand="0" w:evenHBand="0" w:firstRowFirstColumn="0" w:firstRowLastColumn="0" w:lastRowFirstColumn="0" w:lastRowLastColumn="0"/>
            </w:pPr>
            <w:r>
              <w:t>0043717</w:t>
            </w:r>
          </w:p>
        </w:tc>
      </w:tr>
      <w:tr w:rsidR="003617D9" w14:paraId="204A2D6D" w14:textId="77777777" w:rsidTr="003617D9">
        <w:tc>
          <w:tcPr>
            <w:cnfStyle w:val="001000000000" w:firstRow="0" w:lastRow="0" w:firstColumn="1" w:lastColumn="0" w:oddVBand="0" w:evenVBand="0" w:oddHBand="0" w:evenHBand="0" w:firstRowFirstColumn="0" w:firstRowLastColumn="0" w:lastRowFirstColumn="0" w:lastRowLastColumn="0"/>
            <w:tcW w:w="2750" w:type="pct"/>
          </w:tcPr>
          <w:p w14:paraId="46A6380E" w14:textId="77777777" w:rsidR="003617D9" w:rsidRDefault="00674062">
            <w:r>
              <w:t>Koda učne enote na članici/UL Member course code:</w:t>
            </w:r>
          </w:p>
        </w:tc>
        <w:tc>
          <w:tcPr>
            <w:tcW w:w="2250" w:type="pct"/>
          </w:tcPr>
          <w:p w14:paraId="71C150EB" w14:textId="77777777" w:rsidR="003617D9" w:rsidRDefault="00674062">
            <w:pPr>
              <w:cnfStyle w:val="000000000000" w:firstRow="0" w:lastRow="0" w:firstColumn="0" w:lastColumn="0" w:oddVBand="0" w:evenVBand="0" w:oddHBand="0" w:evenHBand="0" w:firstRowFirstColumn="0" w:firstRowLastColumn="0" w:lastRowFirstColumn="0" w:lastRowLastColumn="0"/>
            </w:pPr>
            <w:r>
              <w:t>568</w:t>
            </w:r>
          </w:p>
        </w:tc>
      </w:tr>
    </w:tbl>
    <w:p w14:paraId="58BD715C" w14:textId="77777777" w:rsidR="003617D9" w:rsidRDefault="003617D9"/>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3617D9" w14:paraId="1FEDDC0A" w14:textId="77777777" w:rsidTr="003617D9">
        <w:trPr>
          <w:cnfStyle w:val="100000000000" w:firstRow="1" w:lastRow="0" w:firstColumn="0" w:lastColumn="0" w:oddVBand="0" w:evenVBand="0" w:oddHBand="0" w:evenHBand="0" w:firstRowFirstColumn="0" w:firstRowLastColumn="0" w:lastRowFirstColumn="0" w:lastRowLastColumn="0"/>
        </w:trPr>
        <w:tc>
          <w:tcPr>
            <w:tcW w:w="800" w:type="pct"/>
          </w:tcPr>
          <w:p w14:paraId="76B2AA30" w14:textId="77777777" w:rsidR="003617D9" w:rsidRDefault="00674062">
            <w:pPr>
              <w:keepNext/>
              <w:jc w:val="center"/>
            </w:pPr>
            <w:r>
              <w:t>Predavanja</w:t>
            </w:r>
            <w:r>
              <w:br/>
              <w:t>/Lectures</w:t>
            </w:r>
          </w:p>
        </w:tc>
        <w:tc>
          <w:tcPr>
            <w:tcW w:w="800" w:type="pct"/>
          </w:tcPr>
          <w:p w14:paraId="3F37F67D" w14:textId="77777777" w:rsidR="003617D9" w:rsidRDefault="00674062">
            <w:pPr>
              <w:keepNext/>
              <w:jc w:val="center"/>
            </w:pPr>
            <w:r>
              <w:t>Seminar</w:t>
            </w:r>
            <w:r>
              <w:br/>
              <w:t>/Seminar</w:t>
            </w:r>
          </w:p>
        </w:tc>
        <w:tc>
          <w:tcPr>
            <w:tcW w:w="800" w:type="pct"/>
          </w:tcPr>
          <w:p w14:paraId="60F7E769" w14:textId="77777777" w:rsidR="003617D9" w:rsidRDefault="00674062">
            <w:pPr>
              <w:keepNext/>
              <w:jc w:val="center"/>
            </w:pPr>
            <w:r>
              <w:t>Vaje</w:t>
            </w:r>
            <w:r>
              <w:br/>
              <w:t>/Tutorials</w:t>
            </w:r>
          </w:p>
        </w:tc>
        <w:tc>
          <w:tcPr>
            <w:tcW w:w="800" w:type="pct"/>
          </w:tcPr>
          <w:p w14:paraId="2175845C" w14:textId="77777777" w:rsidR="003617D9" w:rsidRDefault="00674062">
            <w:pPr>
              <w:keepNext/>
              <w:jc w:val="center"/>
            </w:pPr>
            <w:r>
              <w:t>Klinične vaje</w:t>
            </w:r>
            <w:r>
              <w:br/>
              <w:t>/Clinical tutorials</w:t>
            </w:r>
          </w:p>
        </w:tc>
        <w:tc>
          <w:tcPr>
            <w:tcW w:w="800" w:type="pct"/>
          </w:tcPr>
          <w:p w14:paraId="34636F66" w14:textId="77777777" w:rsidR="003617D9" w:rsidRDefault="00674062">
            <w:pPr>
              <w:keepNext/>
              <w:jc w:val="center"/>
            </w:pPr>
            <w:r>
              <w:t>Druge oblike študija</w:t>
            </w:r>
            <w:r>
              <w:br/>
              <w:t>/Other forms of study</w:t>
            </w:r>
          </w:p>
        </w:tc>
        <w:tc>
          <w:tcPr>
            <w:tcW w:w="800" w:type="pct"/>
          </w:tcPr>
          <w:p w14:paraId="65B57BD0" w14:textId="77777777" w:rsidR="003617D9" w:rsidRDefault="00674062">
            <w:pPr>
              <w:keepNext/>
              <w:jc w:val="center"/>
            </w:pPr>
            <w:r>
              <w:t>Samostojno delo</w:t>
            </w:r>
            <w:r>
              <w:br/>
              <w:t>/Individual student work</w:t>
            </w:r>
          </w:p>
        </w:tc>
        <w:tc>
          <w:tcPr>
            <w:tcW w:w="200" w:type="pct"/>
          </w:tcPr>
          <w:p w14:paraId="7E5BB9A5" w14:textId="77777777" w:rsidR="003617D9" w:rsidRDefault="00674062">
            <w:pPr>
              <w:keepNext/>
              <w:jc w:val="center"/>
            </w:pPr>
            <w:r>
              <w:t>ECTS</w:t>
            </w:r>
          </w:p>
        </w:tc>
      </w:tr>
      <w:tr w:rsidR="003617D9" w14:paraId="11AEA27A" w14:textId="77777777">
        <w:tc>
          <w:tcPr>
            <w:tcW w:w="0" w:type="auto"/>
          </w:tcPr>
          <w:p w14:paraId="031F3118" w14:textId="77777777" w:rsidR="003617D9" w:rsidRDefault="00674062">
            <w:pPr>
              <w:keepNext/>
              <w:jc w:val="center"/>
            </w:pPr>
            <w:r>
              <w:t>15</w:t>
            </w:r>
          </w:p>
        </w:tc>
        <w:tc>
          <w:tcPr>
            <w:tcW w:w="0" w:type="auto"/>
          </w:tcPr>
          <w:p w14:paraId="5EAB27CE" w14:textId="77777777" w:rsidR="003617D9" w:rsidRDefault="00674062">
            <w:pPr>
              <w:keepNext/>
              <w:jc w:val="center"/>
            </w:pPr>
            <w:r>
              <w:t>8</w:t>
            </w:r>
          </w:p>
        </w:tc>
        <w:tc>
          <w:tcPr>
            <w:tcW w:w="0" w:type="auto"/>
          </w:tcPr>
          <w:p w14:paraId="6722EB9E" w14:textId="77777777" w:rsidR="003617D9" w:rsidRDefault="00674062">
            <w:pPr>
              <w:keepNext/>
              <w:jc w:val="center"/>
            </w:pPr>
            <w:r>
              <w:t>0</w:t>
            </w:r>
          </w:p>
        </w:tc>
        <w:tc>
          <w:tcPr>
            <w:tcW w:w="0" w:type="auto"/>
          </w:tcPr>
          <w:p w14:paraId="41B5FED0" w14:textId="77777777" w:rsidR="003617D9" w:rsidRDefault="00674062">
            <w:pPr>
              <w:keepNext/>
              <w:jc w:val="center"/>
            </w:pPr>
            <w:r>
              <w:t>0</w:t>
            </w:r>
          </w:p>
        </w:tc>
        <w:tc>
          <w:tcPr>
            <w:tcW w:w="0" w:type="auto"/>
          </w:tcPr>
          <w:p w14:paraId="7DFD5969" w14:textId="77777777" w:rsidR="003617D9" w:rsidRDefault="00674062">
            <w:pPr>
              <w:keepNext/>
              <w:jc w:val="center"/>
            </w:pPr>
            <w:r>
              <w:t>0</w:t>
            </w:r>
          </w:p>
        </w:tc>
        <w:tc>
          <w:tcPr>
            <w:tcW w:w="0" w:type="auto"/>
          </w:tcPr>
          <w:p w14:paraId="7B5C07E7" w14:textId="77777777" w:rsidR="003617D9" w:rsidRDefault="00674062">
            <w:pPr>
              <w:keepNext/>
              <w:jc w:val="center"/>
            </w:pPr>
            <w:r>
              <w:t>102</w:t>
            </w:r>
          </w:p>
        </w:tc>
        <w:tc>
          <w:tcPr>
            <w:tcW w:w="0" w:type="auto"/>
          </w:tcPr>
          <w:p w14:paraId="14A82560" w14:textId="77777777" w:rsidR="003617D9" w:rsidRDefault="00674062">
            <w:pPr>
              <w:keepNext/>
              <w:jc w:val="center"/>
            </w:pPr>
            <w:r>
              <w:t>5</w:t>
            </w:r>
          </w:p>
        </w:tc>
      </w:tr>
    </w:tbl>
    <w:p w14:paraId="739BEA8C" w14:textId="77777777" w:rsidR="003617D9" w:rsidRDefault="003617D9"/>
    <w:tbl>
      <w:tblPr>
        <w:tblStyle w:val="VerticalTable"/>
        <w:tblW w:w="5000" w:type="pct"/>
        <w:tblLook w:val="04A0" w:firstRow="1" w:lastRow="0" w:firstColumn="1" w:lastColumn="0" w:noHBand="0" w:noVBand="1"/>
      </w:tblPr>
      <w:tblGrid>
        <w:gridCol w:w="3083"/>
        <w:gridCol w:w="6550"/>
      </w:tblGrid>
      <w:tr w:rsidR="003617D9" w14:paraId="2FF9709F" w14:textId="77777777" w:rsidTr="003617D9">
        <w:tc>
          <w:tcPr>
            <w:cnfStyle w:val="001000000000" w:firstRow="0" w:lastRow="0" w:firstColumn="1" w:lastColumn="0" w:oddVBand="0" w:evenVBand="0" w:oddHBand="0" w:evenHBand="0" w:firstRowFirstColumn="0" w:firstRowLastColumn="0" w:lastRowFirstColumn="0" w:lastRowLastColumn="0"/>
            <w:tcW w:w="1600" w:type="pct"/>
          </w:tcPr>
          <w:p w14:paraId="3F8200F5" w14:textId="77777777" w:rsidR="003617D9" w:rsidRDefault="00674062">
            <w:r>
              <w:t>Nosilec predmeta/Lecturer:</w:t>
            </w:r>
          </w:p>
        </w:tc>
        <w:tc>
          <w:tcPr>
            <w:tcW w:w="3400" w:type="pct"/>
          </w:tcPr>
          <w:p w14:paraId="796B99D5" w14:textId="77777777" w:rsidR="003617D9" w:rsidRDefault="00674062">
            <w:pPr>
              <w:cnfStyle w:val="000000000000" w:firstRow="0" w:lastRow="0" w:firstColumn="0" w:lastColumn="0" w:oddVBand="0" w:evenVBand="0" w:oddHBand="0" w:evenHBand="0" w:firstRowFirstColumn="0" w:firstRowLastColumn="0" w:lastRowFirstColumn="0" w:lastRowLastColumn="0"/>
            </w:pPr>
            <w:r>
              <w:t xml:space="preserve">Bojan Bugarič                </w:t>
            </w:r>
          </w:p>
        </w:tc>
      </w:tr>
    </w:tbl>
    <w:p w14:paraId="0F626180" w14:textId="77777777" w:rsidR="003617D9" w:rsidRDefault="003617D9"/>
    <w:tbl>
      <w:tblPr>
        <w:tblStyle w:val="VerticalTable"/>
        <w:tblW w:w="5000" w:type="pct"/>
        <w:tblLook w:val="04A0" w:firstRow="1" w:lastRow="0" w:firstColumn="1" w:lastColumn="0" w:noHBand="0" w:noVBand="1"/>
      </w:tblPr>
      <w:tblGrid>
        <w:gridCol w:w="3083"/>
        <w:gridCol w:w="6550"/>
      </w:tblGrid>
      <w:tr w:rsidR="003617D9" w14:paraId="05A7AA28" w14:textId="77777777" w:rsidTr="003617D9">
        <w:tc>
          <w:tcPr>
            <w:cnfStyle w:val="001000000000" w:firstRow="0" w:lastRow="0" w:firstColumn="1" w:lastColumn="0" w:oddVBand="0" w:evenVBand="0" w:oddHBand="0" w:evenHBand="0" w:firstRowFirstColumn="0" w:firstRowLastColumn="0" w:lastRowFirstColumn="0" w:lastRowLastColumn="0"/>
            <w:tcW w:w="1600" w:type="pct"/>
          </w:tcPr>
          <w:p w14:paraId="4C4327E4" w14:textId="77777777" w:rsidR="003617D9" w:rsidRDefault="00674062">
            <w:r>
              <w:t>Vrsta predmeta/Course type:</w:t>
            </w:r>
          </w:p>
        </w:tc>
        <w:tc>
          <w:tcPr>
            <w:tcW w:w="3400" w:type="pct"/>
          </w:tcPr>
          <w:p w14:paraId="475E3F1A" w14:textId="77777777" w:rsidR="003617D9" w:rsidRDefault="00674062">
            <w:pPr>
              <w:cnfStyle w:val="000000000000" w:firstRow="0" w:lastRow="0" w:firstColumn="0" w:lastColumn="0" w:oddVBand="0" w:evenVBand="0" w:oddHBand="0" w:evenHBand="0" w:firstRowFirstColumn="0" w:firstRowLastColumn="0" w:lastRowFirstColumn="0" w:lastRowLastColumn="0"/>
            </w:pPr>
            <w:r>
              <w:t>izbirni/Optional subject</w:t>
            </w:r>
          </w:p>
        </w:tc>
      </w:tr>
    </w:tbl>
    <w:p w14:paraId="0C376E9E" w14:textId="77777777" w:rsidR="003617D9" w:rsidRDefault="003617D9"/>
    <w:tbl>
      <w:tblPr>
        <w:tblStyle w:val="VerticalTable"/>
        <w:tblW w:w="5000" w:type="pct"/>
        <w:tblLook w:val="04A0" w:firstRow="1" w:lastRow="0" w:firstColumn="1" w:lastColumn="0" w:noHBand="0" w:noVBand="1"/>
      </w:tblPr>
      <w:tblGrid>
        <w:gridCol w:w="3082"/>
        <w:gridCol w:w="3083"/>
        <w:gridCol w:w="3468"/>
      </w:tblGrid>
      <w:tr w:rsidR="003617D9" w14:paraId="3D4A3FC3" w14:textId="77777777" w:rsidTr="003617D9">
        <w:tc>
          <w:tcPr>
            <w:cnfStyle w:val="001000000000" w:firstRow="0" w:lastRow="0" w:firstColumn="1" w:lastColumn="0" w:oddVBand="0" w:evenVBand="0" w:oddHBand="0" w:evenHBand="0" w:firstRowFirstColumn="0" w:firstRowLastColumn="0" w:lastRowFirstColumn="0" w:lastRowLastColumn="0"/>
            <w:tcW w:w="1600" w:type="pct"/>
          </w:tcPr>
          <w:p w14:paraId="459B4BB6" w14:textId="77777777" w:rsidR="003617D9" w:rsidRDefault="00674062">
            <w:r>
              <w:t>Jeziki/Languages:</w:t>
            </w:r>
          </w:p>
        </w:tc>
        <w:tc>
          <w:tcPr>
            <w:tcW w:w="1600" w:type="pct"/>
          </w:tcPr>
          <w:p w14:paraId="71B45450" w14:textId="77777777" w:rsidR="003617D9" w:rsidRDefault="00674062">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2E13810B" w14:textId="77777777" w:rsidR="003617D9" w:rsidRDefault="00674062">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3617D9" w14:paraId="1F5DC83E" w14:textId="77777777" w:rsidTr="003617D9">
        <w:tc>
          <w:tcPr>
            <w:cnfStyle w:val="001000000000" w:firstRow="0" w:lastRow="0" w:firstColumn="1" w:lastColumn="0" w:oddVBand="0" w:evenVBand="0" w:oddHBand="0" w:evenHBand="0" w:firstRowFirstColumn="0" w:firstRowLastColumn="0" w:lastRowFirstColumn="0" w:lastRowLastColumn="0"/>
            <w:tcW w:w="1600" w:type="pct"/>
          </w:tcPr>
          <w:p w14:paraId="647D0197" w14:textId="77777777" w:rsidR="003617D9" w:rsidRDefault="003617D9"/>
        </w:tc>
        <w:tc>
          <w:tcPr>
            <w:tcW w:w="1600" w:type="pct"/>
          </w:tcPr>
          <w:p w14:paraId="2AB2F152" w14:textId="77777777" w:rsidR="003617D9" w:rsidRDefault="00674062">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2DE0AD1C" w14:textId="77777777" w:rsidR="003617D9" w:rsidRDefault="003617D9">
            <w:pPr>
              <w:cnfStyle w:val="000000000000" w:firstRow="0" w:lastRow="0" w:firstColumn="0" w:lastColumn="0" w:oddVBand="0" w:evenVBand="0" w:oddHBand="0" w:evenHBand="0" w:firstRowFirstColumn="0" w:firstRowLastColumn="0" w:lastRowFirstColumn="0" w:lastRowLastColumn="0"/>
            </w:pPr>
          </w:p>
        </w:tc>
      </w:tr>
    </w:tbl>
    <w:p w14:paraId="6BD7A76C" w14:textId="77777777" w:rsidR="003617D9" w:rsidRDefault="003617D9"/>
    <w:tbl>
      <w:tblPr>
        <w:tblStyle w:val="DefaultTable"/>
        <w:tblW w:w="5000" w:type="pct"/>
        <w:tblLook w:val="04A0" w:firstRow="1" w:lastRow="0" w:firstColumn="1" w:lastColumn="0" w:noHBand="0" w:noVBand="1"/>
      </w:tblPr>
      <w:tblGrid>
        <w:gridCol w:w="4819"/>
        <w:gridCol w:w="4819"/>
      </w:tblGrid>
      <w:tr w:rsidR="003617D9" w14:paraId="7BC04D52" w14:textId="77777777" w:rsidTr="003617D9">
        <w:trPr>
          <w:cnfStyle w:val="100000000000" w:firstRow="1" w:lastRow="0" w:firstColumn="0" w:lastColumn="0" w:oddVBand="0" w:evenVBand="0" w:oddHBand="0" w:evenHBand="0" w:firstRowFirstColumn="0" w:firstRowLastColumn="0" w:lastRowFirstColumn="0" w:lastRowLastColumn="0"/>
        </w:trPr>
        <w:tc>
          <w:tcPr>
            <w:tcW w:w="2500" w:type="pct"/>
          </w:tcPr>
          <w:p w14:paraId="4B3EBD37" w14:textId="77777777" w:rsidR="003617D9" w:rsidRDefault="00674062">
            <w:r>
              <w:t>Pogoji za vključitev v delo oz. za opravljanje študijskih obveznosti:</w:t>
            </w:r>
          </w:p>
        </w:tc>
        <w:tc>
          <w:tcPr>
            <w:tcW w:w="2500" w:type="pct"/>
          </w:tcPr>
          <w:p w14:paraId="40EDBEDF" w14:textId="77777777" w:rsidR="003617D9" w:rsidRDefault="00674062">
            <w:r>
              <w:t>Prerequisites:</w:t>
            </w:r>
          </w:p>
        </w:tc>
      </w:tr>
      <w:tr w:rsidR="003617D9" w14:paraId="51F0386B" w14:textId="77777777">
        <w:tc>
          <w:tcPr>
            <w:tcW w:w="0" w:type="auto"/>
          </w:tcPr>
          <w:p w14:paraId="1B633A9A" w14:textId="77777777" w:rsidR="003617D9" w:rsidRDefault="00674062">
            <w:r>
              <w:t>Izpolnjevanje pogojev za vpis na doktorski študij Pravo in osnovno znanje s področja predmeta, ki ustreza znanju na tem področju, pridobljenem na ravni prve in (ali) druge stopnje študija prava.</w:t>
            </w:r>
          </w:p>
        </w:tc>
        <w:tc>
          <w:tcPr>
            <w:tcW w:w="0" w:type="auto"/>
          </w:tcPr>
          <w:p w14:paraId="48CBEA81" w14:textId="77777777" w:rsidR="003617D9" w:rsidRDefault="00674062">
            <w:r>
              <w:t>General conditions for enrolment into the Doctoral Programme in Legal Studies with a basic knowledge of the subject at the level of first and (or) second cycle programme in Legal Studies.</w:t>
            </w:r>
          </w:p>
        </w:tc>
      </w:tr>
    </w:tbl>
    <w:p w14:paraId="07B14DBF" w14:textId="77777777" w:rsidR="003617D9" w:rsidRDefault="003617D9"/>
    <w:tbl>
      <w:tblPr>
        <w:tblStyle w:val="DefaultTable"/>
        <w:tblW w:w="5000" w:type="pct"/>
        <w:tblLook w:val="04A0" w:firstRow="1" w:lastRow="0" w:firstColumn="1" w:lastColumn="0" w:noHBand="0" w:noVBand="1"/>
      </w:tblPr>
      <w:tblGrid>
        <w:gridCol w:w="4819"/>
        <w:gridCol w:w="4819"/>
      </w:tblGrid>
      <w:tr w:rsidR="003617D9" w14:paraId="243B24A9" w14:textId="77777777" w:rsidTr="003617D9">
        <w:trPr>
          <w:cnfStyle w:val="100000000000" w:firstRow="1" w:lastRow="0" w:firstColumn="0" w:lastColumn="0" w:oddVBand="0" w:evenVBand="0" w:oddHBand="0" w:evenHBand="0" w:firstRowFirstColumn="0" w:firstRowLastColumn="0" w:lastRowFirstColumn="0" w:lastRowLastColumn="0"/>
        </w:trPr>
        <w:tc>
          <w:tcPr>
            <w:tcW w:w="2500" w:type="pct"/>
          </w:tcPr>
          <w:p w14:paraId="380048F1" w14:textId="77777777" w:rsidR="003617D9" w:rsidRDefault="00674062">
            <w:r>
              <w:t>Vsebina:</w:t>
            </w:r>
          </w:p>
        </w:tc>
        <w:tc>
          <w:tcPr>
            <w:tcW w:w="2500" w:type="pct"/>
          </w:tcPr>
          <w:p w14:paraId="7DFB13FF" w14:textId="77777777" w:rsidR="003617D9" w:rsidRDefault="00674062">
            <w:r>
              <w:t>Content (Syllabus outline):</w:t>
            </w:r>
          </w:p>
        </w:tc>
      </w:tr>
      <w:tr w:rsidR="003617D9" w14:paraId="182B8C4D" w14:textId="77777777">
        <w:tc>
          <w:tcPr>
            <w:tcW w:w="0" w:type="auto"/>
          </w:tcPr>
          <w:p w14:paraId="0BFA2729" w14:textId="77777777" w:rsidR="003617D9" w:rsidRDefault="00674062">
            <w:pPr>
              <w:pStyle w:val="Odstavekseznama"/>
              <w:numPr>
                <w:ilvl w:val="0"/>
                <w:numId w:val="1"/>
              </w:numPr>
              <w:ind w:left="357" w:hanging="357"/>
            </w:pPr>
            <w:r>
              <w:t>Temelji prava javnih uslužbencev</w:t>
            </w:r>
          </w:p>
          <w:p w14:paraId="16BD197A" w14:textId="77777777" w:rsidR="003617D9" w:rsidRDefault="00674062">
            <w:pPr>
              <w:pStyle w:val="Odstavekseznama"/>
              <w:numPr>
                <w:ilvl w:val="0"/>
                <w:numId w:val="1"/>
              </w:numPr>
              <w:ind w:left="357" w:hanging="357"/>
            </w:pPr>
            <w:r>
              <w:t>Različni modeli: karierni, pozicijski model uradništva</w:t>
            </w:r>
          </w:p>
          <w:p w14:paraId="6F871F08" w14:textId="77777777" w:rsidR="003617D9" w:rsidRDefault="00674062">
            <w:pPr>
              <w:pStyle w:val="Odstavekseznama"/>
              <w:numPr>
                <w:ilvl w:val="0"/>
                <w:numId w:val="1"/>
              </w:numPr>
              <w:ind w:left="357" w:hanging="357"/>
            </w:pPr>
            <w:r>
              <w:t>Imenovanje najvišjih uradnikov na položaje: sistem plena, sistem zaslug in mešani sistemi</w:t>
            </w:r>
          </w:p>
          <w:p w14:paraId="2DBE5B36" w14:textId="77777777" w:rsidR="003617D9" w:rsidRDefault="00674062">
            <w:pPr>
              <w:pStyle w:val="Odstavekseznama"/>
              <w:numPr>
                <w:ilvl w:val="0"/>
                <w:numId w:val="1"/>
              </w:numPr>
              <w:ind w:left="357" w:hanging="357"/>
            </w:pPr>
            <w:r>
              <w:t>Plačni sistem v javni upravi</w:t>
            </w:r>
          </w:p>
          <w:p w14:paraId="7ABDF045" w14:textId="77777777" w:rsidR="003617D9" w:rsidRDefault="00674062">
            <w:pPr>
              <w:pStyle w:val="Odstavekseznama"/>
              <w:numPr>
                <w:ilvl w:val="0"/>
                <w:numId w:val="1"/>
              </w:numPr>
              <w:ind w:left="357" w:hanging="357"/>
            </w:pPr>
            <w:r>
              <w:t>Zaposlovanje v javni upravi</w:t>
            </w:r>
          </w:p>
          <w:p w14:paraId="63B7761C" w14:textId="77777777" w:rsidR="003617D9" w:rsidRDefault="00674062">
            <w:pPr>
              <w:pStyle w:val="Odstavekseznama"/>
              <w:numPr>
                <w:ilvl w:val="0"/>
                <w:numId w:val="1"/>
              </w:numPr>
              <w:ind w:left="357" w:hanging="357"/>
            </w:pPr>
            <w:r>
              <w:t>Napredovanje in izobraževanje v javni upravi</w:t>
            </w:r>
          </w:p>
          <w:p w14:paraId="103AF182" w14:textId="77777777" w:rsidR="003617D9" w:rsidRDefault="00674062">
            <w:pPr>
              <w:pStyle w:val="Odstavekseznama"/>
              <w:numPr>
                <w:ilvl w:val="0"/>
                <w:numId w:val="1"/>
              </w:numPr>
              <w:ind w:left="357" w:hanging="357"/>
            </w:pPr>
            <w:r>
              <w:t>Uradniško pravo kot posebno delovno pravo</w:t>
            </w:r>
          </w:p>
        </w:tc>
        <w:tc>
          <w:tcPr>
            <w:tcW w:w="0" w:type="auto"/>
          </w:tcPr>
          <w:p w14:paraId="404FB9D4" w14:textId="77777777" w:rsidR="003617D9" w:rsidRDefault="00674062">
            <w:pPr>
              <w:pStyle w:val="Odstavekseznama"/>
              <w:numPr>
                <w:ilvl w:val="0"/>
                <w:numId w:val="2"/>
              </w:numPr>
              <w:ind w:left="357" w:hanging="357"/>
            </w:pPr>
            <w:r>
              <w:t>Foundations of civil service law</w:t>
            </w:r>
          </w:p>
          <w:p w14:paraId="4D98DD4C" w14:textId="77777777" w:rsidR="003617D9" w:rsidRDefault="00674062">
            <w:pPr>
              <w:pStyle w:val="Odstavekseznama"/>
              <w:numPr>
                <w:ilvl w:val="0"/>
                <w:numId w:val="2"/>
              </w:numPr>
              <w:ind w:left="357" w:hanging="357"/>
            </w:pPr>
            <w:r>
              <w:t>Different models: career and position models</w:t>
            </w:r>
          </w:p>
          <w:p w14:paraId="7C6E79EF" w14:textId="77777777" w:rsidR="003617D9" w:rsidRDefault="00674062">
            <w:pPr>
              <w:pStyle w:val="Odstavekseznama"/>
              <w:numPr>
                <w:ilvl w:val="0"/>
                <w:numId w:val="2"/>
              </w:numPr>
              <w:ind w:left="357" w:hanging="357"/>
            </w:pPr>
            <w:r>
              <w:t>Nomination of highest civil servants: spoil, merit and mixed systems</w:t>
            </w:r>
          </w:p>
          <w:p w14:paraId="3548B10C" w14:textId="77777777" w:rsidR="003617D9" w:rsidRDefault="00674062">
            <w:pPr>
              <w:pStyle w:val="Odstavekseznama"/>
              <w:numPr>
                <w:ilvl w:val="0"/>
                <w:numId w:val="2"/>
              </w:numPr>
              <w:ind w:left="357" w:hanging="357"/>
            </w:pPr>
            <w:r>
              <w:t>Pay system in the public sector</w:t>
            </w:r>
          </w:p>
          <w:p w14:paraId="40BCF080" w14:textId="77777777" w:rsidR="003617D9" w:rsidRDefault="00674062">
            <w:pPr>
              <w:pStyle w:val="Odstavekseznama"/>
              <w:numPr>
                <w:ilvl w:val="0"/>
                <w:numId w:val="2"/>
              </w:numPr>
              <w:ind w:left="357" w:hanging="357"/>
            </w:pPr>
            <w:r>
              <w:t>Employment in the public sector</w:t>
            </w:r>
          </w:p>
          <w:p w14:paraId="2B6341DB" w14:textId="77777777" w:rsidR="003617D9" w:rsidRDefault="00674062">
            <w:pPr>
              <w:pStyle w:val="Odstavekseznama"/>
              <w:numPr>
                <w:ilvl w:val="0"/>
                <w:numId w:val="2"/>
              </w:numPr>
              <w:ind w:left="357" w:hanging="357"/>
            </w:pPr>
            <w:r>
              <w:t>Promotion and education in public administration</w:t>
            </w:r>
          </w:p>
          <w:p w14:paraId="19E242DB" w14:textId="77777777" w:rsidR="003617D9" w:rsidRDefault="00674062">
            <w:pPr>
              <w:pStyle w:val="Odstavekseznama"/>
              <w:numPr>
                <w:ilvl w:val="0"/>
                <w:numId w:val="2"/>
              </w:numPr>
              <w:ind w:left="357" w:hanging="357"/>
            </w:pPr>
            <w:r>
              <w:t>Civil service law as a special labor law discipline</w:t>
            </w:r>
          </w:p>
        </w:tc>
      </w:tr>
    </w:tbl>
    <w:p w14:paraId="59B2170D" w14:textId="77777777" w:rsidR="003617D9" w:rsidRDefault="003617D9"/>
    <w:tbl>
      <w:tblPr>
        <w:tblStyle w:val="DefaultTable"/>
        <w:tblW w:w="5000" w:type="pct"/>
        <w:tblLook w:val="04A0" w:firstRow="1" w:lastRow="0" w:firstColumn="1" w:lastColumn="0" w:noHBand="0" w:noVBand="1"/>
      </w:tblPr>
      <w:tblGrid>
        <w:gridCol w:w="9638"/>
      </w:tblGrid>
      <w:tr w:rsidR="003617D9" w14:paraId="327432A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02B2697" w14:textId="77777777" w:rsidR="003617D9" w:rsidRDefault="00674062">
            <w:r>
              <w:t>Temeljna literatura in viri/Readings:</w:t>
            </w:r>
          </w:p>
        </w:tc>
      </w:tr>
      <w:tr w:rsidR="003617D9" w14:paraId="5EBD6EC6" w14:textId="77777777">
        <w:tc>
          <w:tcPr>
            <w:tcW w:w="0" w:type="auto"/>
          </w:tcPr>
          <w:p w14:paraId="2EC88C5C" w14:textId="77777777" w:rsidR="003617D9" w:rsidRDefault="00674062">
            <w:r>
              <w:t>C.Demmke, European Civil Services Between Tradition and Reform, EIPA, 2004.</w:t>
            </w:r>
          </w:p>
        </w:tc>
      </w:tr>
    </w:tbl>
    <w:p w14:paraId="244F9B77" w14:textId="77777777" w:rsidR="003617D9" w:rsidRDefault="003617D9"/>
    <w:tbl>
      <w:tblPr>
        <w:tblStyle w:val="DefaultTable"/>
        <w:tblW w:w="5000" w:type="pct"/>
        <w:tblLook w:val="04A0" w:firstRow="1" w:lastRow="0" w:firstColumn="1" w:lastColumn="0" w:noHBand="0" w:noVBand="1"/>
      </w:tblPr>
      <w:tblGrid>
        <w:gridCol w:w="4819"/>
        <w:gridCol w:w="4819"/>
      </w:tblGrid>
      <w:tr w:rsidR="003617D9" w14:paraId="56E41438" w14:textId="77777777" w:rsidTr="003617D9">
        <w:trPr>
          <w:cnfStyle w:val="100000000000" w:firstRow="1" w:lastRow="0" w:firstColumn="0" w:lastColumn="0" w:oddVBand="0" w:evenVBand="0" w:oddHBand="0" w:evenHBand="0" w:firstRowFirstColumn="0" w:firstRowLastColumn="0" w:lastRowFirstColumn="0" w:lastRowLastColumn="0"/>
        </w:trPr>
        <w:tc>
          <w:tcPr>
            <w:tcW w:w="2500" w:type="pct"/>
          </w:tcPr>
          <w:p w14:paraId="1D0BEF89" w14:textId="77777777" w:rsidR="003617D9" w:rsidRDefault="00674062">
            <w:r>
              <w:lastRenderedPageBreak/>
              <w:t>Cilji in kompetence:</w:t>
            </w:r>
          </w:p>
        </w:tc>
        <w:tc>
          <w:tcPr>
            <w:tcW w:w="2500" w:type="pct"/>
          </w:tcPr>
          <w:p w14:paraId="6DF1234C" w14:textId="77777777" w:rsidR="003617D9" w:rsidRDefault="00674062">
            <w:r>
              <w:t>Objectives and competences:</w:t>
            </w:r>
          </w:p>
        </w:tc>
      </w:tr>
      <w:tr w:rsidR="003617D9" w14:paraId="630F19B5" w14:textId="77777777">
        <w:tc>
          <w:tcPr>
            <w:tcW w:w="0" w:type="auto"/>
          </w:tcPr>
          <w:p w14:paraId="06E87AB2" w14:textId="77777777" w:rsidR="003617D9" w:rsidRDefault="00674062">
            <w:r>
              <w:t>Cilj predmeta je, da slušatelj pridobi osnovna teoretična in praktična znanja s področja pravne ureditve uradniškega prava oziroma prava javnih uslužbencev. Na praktični ravni se načrtuje osvojitev veščin pravne argumentacije o pravnih institutih uradniškega prava, poznavanja sistema kot trendov v primerjalnem pravu.</w:t>
            </w:r>
          </w:p>
        </w:tc>
        <w:tc>
          <w:tcPr>
            <w:tcW w:w="0" w:type="auto"/>
          </w:tcPr>
          <w:p w14:paraId="1FB7A3AE" w14:textId="77777777" w:rsidR="003617D9" w:rsidRDefault="00674062">
            <w:r>
              <w:t>Main objective of the course is that students aquire basic theoretical and practical knowledge about civil service law. On more practical level, students are expected to learn how to make legal arguments about legal institutes of civil service law, knowledge of the system and trends in comparative law.</w:t>
            </w:r>
          </w:p>
        </w:tc>
      </w:tr>
    </w:tbl>
    <w:p w14:paraId="555A2A3E" w14:textId="77777777" w:rsidR="003617D9" w:rsidRDefault="003617D9"/>
    <w:tbl>
      <w:tblPr>
        <w:tblStyle w:val="DefaultTable"/>
        <w:tblW w:w="5000" w:type="pct"/>
        <w:tblLook w:val="04A0" w:firstRow="1" w:lastRow="0" w:firstColumn="1" w:lastColumn="0" w:noHBand="0" w:noVBand="1"/>
      </w:tblPr>
      <w:tblGrid>
        <w:gridCol w:w="4819"/>
        <w:gridCol w:w="4819"/>
      </w:tblGrid>
      <w:tr w:rsidR="003617D9" w14:paraId="449DDF8A" w14:textId="77777777" w:rsidTr="003617D9">
        <w:trPr>
          <w:cnfStyle w:val="100000000000" w:firstRow="1" w:lastRow="0" w:firstColumn="0" w:lastColumn="0" w:oddVBand="0" w:evenVBand="0" w:oddHBand="0" w:evenHBand="0" w:firstRowFirstColumn="0" w:firstRowLastColumn="0" w:lastRowFirstColumn="0" w:lastRowLastColumn="0"/>
        </w:trPr>
        <w:tc>
          <w:tcPr>
            <w:tcW w:w="2500" w:type="pct"/>
          </w:tcPr>
          <w:p w14:paraId="7F135F2A" w14:textId="77777777" w:rsidR="003617D9" w:rsidRDefault="00674062">
            <w:r>
              <w:t>Predvideni študijski rezultati:</w:t>
            </w:r>
          </w:p>
        </w:tc>
        <w:tc>
          <w:tcPr>
            <w:tcW w:w="2500" w:type="pct"/>
          </w:tcPr>
          <w:p w14:paraId="2536DBE0" w14:textId="77777777" w:rsidR="003617D9" w:rsidRDefault="00674062">
            <w:r>
              <w:t>Intended learning outcomes:</w:t>
            </w:r>
          </w:p>
        </w:tc>
      </w:tr>
      <w:tr w:rsidR="003617D9" w14:paraId="2FD05D1F" w14:textId="77777777">
        <w:tc>
          <w:tcPr>
            <w:tcW w:w="0" w:type="auto"/>
          </w:tcPr>
          <w:p w14:paraId="77958FB0" w14:textId="77777777" w:rsidR="003617D9" w:rsidRDefault="00674062">
            <w:r>
              <w:t>Znanje in razumevanje:</w:t>
            </w:r>
          </w:p>
          <w:p w14:paraId="3FB65BFB" w14:textId="77777777" w:rsidR="003617D9" w:rsidRDefault="00674062">
            <w:r>
              <w:t>Študent pridobi znanje in razumevanje kompleksnih pravnih vprašanj in primerov iz obravnavanih tem.</w:t>
            </w:r>
          </w:p>
        </w:tc>
        <w:tc>
          <w:tcPr>
            <w:tcW w:w="0" w:type="auto"/>
          </w:tcPr>
          <w:p w14:paraId="51F38E90" w14:textId="77777777" w:rsidR="003617D9" w:rsidRDefault="00674062">
            <w:r>
              <w:t>Knowledge and understanding:</w:t>
            </w:r>
          </w:p>
          <w:p w14:paraId="07B1171D" w14:textId="77777777" w:rsidR="003617D9" w:rsidRDefault="00674062">
            <w:r>
              <w:t>Student aquires knowledge and understanding of complex legal issues and cases from selected topics of public administration.</w:t>
            </w:r>
          </w:p>
        </w:tc>
      </w:tr>
    </w:tbl>
    <w:p w14:paraId="679140D5" w14:textId="77777777" w:rsidR="003617D9" w:rsidRDefault="003617D9"/>
    <w:tbl>
      <w:tblPr>
        <w:tblStyle w:val="DefaultTable"/>
        <w:tblW w:w="5000" w:type="pct"/>
        <w:tblLook w:val="04A0" w:firstRow="1" w:lastRow="0" w:firstColumn="1" w:lastColumn="0" w:noHBand="0" w:noVBand="1"/>
      </w:tblPr>
      <w:tblGrid>
        <w:gridCol w:w="4819"/>
        <w:gridCol w:w="4819"/>
      </w:tblGrid>
      <w:tr w:rsidR="003617D9" w14:paraId="41DB9071" w14:textId="77777777" w:rsidTr="003617D9">
        <w:trPr>
          <w:cnfStyle w:val="100000000000" w:firstRow="1" w:lastRow="0" w:firstColumn="0" w:lastColumn="0" w:oddVBand="0" w:evenVBand="0" w:oddHBand="0" w:evenHBand="0" w:firstRowFirstColumn="0" w:firstRowLastColumn="0" w:lastRowFirstColumn="0" w:lastRowLastColumn="0"/>
        </w:trPr>
        <w:tc>
          <w:tcPr>
            <w:tcW w:w="2500" w:type="pct"/>
          </w:tcPr>
          <w:p w14:paraId="4A710BA9" w14:textId="77777777" w:rsidR="003617D9" w:rsidRDefault="00674062">
            <w:r>
              <w:t>Metode poučevanja in učenja:</w:t>
            </w:r>
          </w:p>
        </w:tc>
        <w:tc>
          <w:tcPr>
            <w:tcW w:w="2500" w:type="pct"/>
          </w:tcPr>
          <w:p w14:paraId="6DD93BE4" w14:textId="77777777" w:rsidR="003617D9" w:rsidRDefault="00674062">
            <w:r>
              <w:t>Learning and teaching methods:</w:t>
            </w:r>
          </w:p>
        </w:tc>
      </w:tr>
      <w:tr w:rsidR="003617D9" w14:paraId="53E843BB" w14:textId="77777777">
        <w:tc>
          <w:tcPr>
            <w:tcW w:w="0" w:type="auto"/>
          </w:tcPr>
          <w:p w14:paraId="1F410736" w14:textId="77777777" w:rsidR="003617D9" w:rsidRDefault="00674062">
            <w:r>
              <w:t>Predavanja – predavajo se izbrane teme, ki se določijo posebej glede na razvoj teorije, zakonodaje in sodne prakse.</w:t>
            </w:r>
          </w:p>
          <w:p w14:paraId="1CBE5306" w14:textId="77777777" w:rsidR="003617D9" w:rsidRDefault="00674062">
            <w:r>
              <w:t>Seminarske vaje – na seminarskih vajah študentje predstavijo vsebino seminarske naloge.</w:t>
            </w:r>
          </w:p>
          <w:p w14:paraId="4C83CDB1" w14:textId="77777777" w:rsidR="003617D9" w:rsidRDefault="00674062">
            <w:r>
              <w:t>Drugo – izdelava seminarske naloge, ki obravnava zahtevnejši pravni problem z navedenih področij.</w:t>
            </w:r>
          </w:p>
          <w:p w14:paraId="7776E833" w14:textId="77777777" w:rsidR="003617D9" w:rsidRDefault="00674062">
            <w:r>
              <w:t>Individualni študij za izpit.</w:t>
            </w:r>
          </w:p>
        </w:tc>
        <w:tc>
          <w:tcPr>
            <w:tcW w:w="0" w:type="auto"/>
          </w:tcPr>
          <w:p w14:paraId="27B6D1C2" w14:textId="77777777" w:rsidR="003617D9" w:rsidRDefault="00674062">
            <w:r>
              <w:t>Lectures: selected topics are presented in the class, according to recent developments on theory, legislation and judicial case law.</w:t>
            </w:r>
          </w:p>
          <w:p w14:paraId="2B99C23D" w14:textId="77777777" w:rsidR="003617D9" w:rsidRDefault="00674062">
            <w:r>
              <w:t>Seminars: seminars are used for students's presentations of their seminar work.</w:t>
            </w:r>
          </w:p>
          <w:p w14:paraId="44BD71EE" w14:textId="77777777" w:rsidR="003617D9" w:rsidRDefault="00674062">
            <w:r>
              <w:t>Others: preparation of seminar paper dealing with a complext legal issue from selected areas.</w:t>
            </w:r>
          </w:p>
          <w:p w14:paraId="32C89426" w14:textId="77777777" w:rsidR="003617D9" w:rsidRDefault="00674062">
            <w:r>
              <w:t>Individual study for the exam.</w:t>
            </w:r>
          </w:p>
        </w:tc>
      </w:tr>
    </w:tbl>
    <w:p w14:paraId="107B332E" w14:textId="77777777" w:rsidR="003617D9" w:rsidRDefault="003617D9"/>
    <w:tbl>
      <w:tblPr>
        <w:tblStyle w:val="DefaultTable"/>
        <w:tblW w:w="5000" w:type="pct"/>
        <w:tblLook w:val="04A0" w:firstRow="1" w:lastRow="0" w:firstColumn="1" w:lastColumn="0" w:noHBand="0" w:noVBand="1"/>
      </w:tblPr>
      <w:tblGrid>
        <w:gridCol w:w="4045"/>
        <w:gridCol w:w="1548"/>
        <w:gridCol w:w="4045"/>
      </w:tblGrid>
      <w:tr w:rsidR="003617D9" w14:paraId="358D4EA3" w14:textId="77777777" w:rsidTr="003617D9">
        <w:trPr>
          <w:cnfStyle w:val="100000000000" w:firstRow="1" w:lastRow="0" w:firstColumn="0" w:lastColumn="0" w:oddVBand="0" w:evenVBand="0" w:oddHBand="0" w:evenHBand="0" w:firstRowFirstColumn="0" w:firstRowLastColumn="0" w:lastRowFirstColumn="0" w:lastRowLastColumn="0"/>
        </w:trPr>
        <w:tc>
          <w:tcPr>
            <w:tcW w:w="2200" w:type="pct"/>
          </w:tcPr>
          <w:p w14:paraId="616721CF" w14:textId="77777777" w:rsidR="003617D9" w:rsidRDefault="00674062">
            <w:r>
              <w:t>Načini ocenjevanja:</w:t>
            </w:r>
          </w:p>
        </w:tc>
        <w:tc>
          <w:tcPr>
            <w:tcW w:w="600" w:type="pct"/>
          </w:tcPr>
          <w:p w14:paraId="4C88E195" w14:textId="77777777" w:rsidR="003617D9" w:rsidRDefault="00674062">
            <w:pPr>
              <w:keepNext/>
              <w:jc w:val="center"/>
            </w:pPr>
            <w:r>
              <w:t>Delež/Weight</w:t>
            </w:r>
          </w:p>
        </w:tc>
        <w:tc>
          <w:tcPr>
            <w:tcW w:w="2200" w:type="pct"/>
          </w:tcPr>
          <w:p w14:paraId="3A42F3BC" w14:textId="77777777" w:rsidR="003617D9" w:rsidRDefault="00674062">
            <w:r>
              <w:t>Assessment:</w:t>
            </w:r>
          </w:p>
        </w:tc>
      </w:tr>
      <w:tr w:rsidR="003617D9" w14:paraId="352A30A7" w14:textId="77777777">
        <w:tc>
          <w:tcPr>
            <w:tcW w:w="0" w:type="auto"/>
          </w:tcPr>
          <w:p w14:paraId="090E86CE" w14:textId="77777777" w:rsidR="003617D9" w:rsidRDefault="00674062">
            <w:r>
              <w:t>Ustni izpit. Za pristop k izpitu se zahteva uspešno izdelana in predstavljena seminarska naloga. Predstavitev se lahko opravi na seminarskih vajah ali pred učiteljem ocenjevalcem.</w:t>
            </w:r>
          </w:p>
        </w:tc>
        <w:tc>
          <w:tcPr>
            <w:tcW w:w="0" w:type="auto"/>
          </w:tcPr>
          <w:p w14:paraId="0D563A2C" w14:textId="77777777" w:rsidR="003617D9" w:rsidRDefault="00674062">
            <w:pPr>
              <w:keepNext/>
              <w:jc w:val="center"/>
            </w:pPr>
            <w:r>
              <w:t>100,00 %</w:t>
            </w:r>
          </w:p>
        </w:tc>
        <w:tc>
          <w:tcPr>
            <w:tcW w:w="0" w:type="auto"/>
          </w:tcPr>
          <w:p w14:paraId="40025957" w14:textId="77777777" w:rsidR="003617D9" w:rsidRDefault="00674062">
            <w:r>
              <w:t>Type (examination, oral, coursework, project): Oral exam. A seminar paper is required before exam. Paper has to be presented during seminar or in professor's office.</w:t>
            </w:r>
          </w:p>
        </w:tc>
      </w:tr>
    </w:tbl>
    <w:p w14:paraId="2E994C8A" w14:textId="77777777" w:rsidR="003617D9" w:rsidRDefault="003617D9"/>
    <w:tbl>
      <w:tblPr>
        <w:tblStyle w:val="DefaultTable"/>
        <w:tblW w:w="5000" w:type="pct"/>
        <w:tblLook w:val="04A0" w:firstRow="1" w:lastRow="0" w:firstColumn="1" w:lastColumn="0" w:noHBand="0" w:noVBand="1"/>
      </w:tblPr>
      <w:tblGrid>
        <w:gridCol w:w="4819"/>
        <w:gridCol w:w="4819"/>
      </w:tblGrid>
      <w:tr w:rsidR="003617D9" w14:paraId="4A6AC364" w14:textId="77777777" w:rsidTr="003617D9">
        <w:trPr>
          <w:cnfStyle w:val="100000000000" w:firstRow="1" w:lastRow="0" w:firstColumn="0" w:lastColumn="0" w:oddVBand="0" w:evenVBand="0" w:oddHBand="0" w:evenHBand="0" w:firstRowFirstColumn="0" w:firstRowLastColumn="0" w:lastRowFirstColumn="0" w:lastRowLastColumn="0"/>
        </w:trPr>
        <w:tc>
          <w:tcPr>
            <w:tcW w:w="2500" w:type="pct"/>
          </w:tcPr>
          <w:p w14:paraId="4A1A03C1" w14:textId="77777777" w:rsidR="003617D9" w:rsidRDefault="00674062">
            <w:r>
              <w:t>Ocenjevalna lestvica:</w:t>
            </w:r>
          </w:p>
        </w:tc>
        <w:tc>
          <w:tcPr>
            <w:tcW w:w="2500" w:type="pct"/>
          </w:tcPr>
          <w:p w14:paraId="630ED0BD" w14:textId="77777777" w:rsidR="003617D9" w:rsidRDefault="00674062">
            <w:r>
              <w:t>Grading system:</w:t>
            </w:r>
          </w:p>
        </w:tc>
      </w:tr>
      <w:tr w:rsidR="003617D9" w14:paraId="3A73BCD5" w14:textId="77777777">
        <w:tc>
          <w:tcPr>
            <w:tcW w:w="0" w:type="auto"/>
          </w:tcPr>
          <w:p w14:paraId="7CD6C045" w14:textId="77777777" w:rsidR="003617D9" w:rsidRDefault="003617D9"/>
        </w:tc>
        <w:tc>
          <w:tcPr>
            <w:tcW w:w="0" w:type="auto"/>
          </w:tcPr>
          <w:p w14:paraId="559B1B50" w14:textId="77777777" w:rsidR="003617D9" w:rsidRDefault="003617D9"/>
        </w:tc>
      </w:tr>
    </w:tbl>
    <w:p w14:paraId="051FF905" w14:textId="77777777" w:rsidR="003617D9" w:rsidRDefault="003617D9"/>
    <w:tbl>
      <w:tblPr>
        <w:tblStyle w:val="DefaultTable"/>
        <w:tblW w:w="5000" w:type="pct"/>
        <w:tblLook w:val="04A0" w:firstRow="1" w:lastRow="0" w:firstColumn="1" w:lastColumn="0" w:noHBand="0" w:noVBand="1"/>
      </w:tblPr>
      <w:tblGrid>
        <w:gridCol w:w="9638"/>
      </w:tblGrid>
      <w:tr w:rsidR="003617D9" w14:paraId="56A8CF2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6A0ECCA" w14:textId="77777777" w:rsidR="003617D9" w:rsidRDefault="00674062">
            <w:r>
              <w:t>Reference nosilca/Lecturer's references:</w:t>
            </w:r>
          </w:p>
        </w:tc>
      </w:tr>
      <w:tr w:rsidR="003617D9" w14:paraId="0A1AB0D7" w14:textId="77777777">
        <w:tc>
          <w:tcPr>
            <w:tcW w:w="0" w:type="auto"/>
          </w:tcPr>
          <w:p w14:paraId="25202034" w14:textId="77777777" w:rsidR="003617D9" w:rsidRDefault="00674062">
            <w:r>
              <w:t xml:space="preserve">Bugarič, Bojan: Law and development in Central and Eastern Europe : neoliberal development state and its problems. in: PEERENBOOM, Randall P., GINSBURG, Tom (eds.). </w:t>
            </w:r>
            <w:r>
              <w:rPr>
                <w:i/>
              </w:rPr>
              <w:t>Law and development of middle-income countries : avoiding the middle-income trap</w:t>
            </w:r>
            <w:r>
              <w:t>. Cambridge: Cambridge University Press, [2014].</w:t>
            </w:r>
          </w:p>
          <w:p w14:paraId="5C80293B" w14:textId="77777777" w:rsidR="003617D9" w:rsidRDefault="00674062">
            <w:r>
              <w:t xml:space="preserve">Bugarič, Bojan: »Populism, Liberal Democracy, and the Rule of Law in Central and Eastern Europe, </w:t>
            </w:r>
            <w:r>
              <w:rPr>
                <w:i/>
              </w:rPr>
              <w:t>Communist and Post-Communist Studies</w:t>
            </w:r>
            <w:r>
              <w:t>, vol. 41/2 (2008), pp.191-203.</w:t>
            </w:r>
          </w:p>
          <w:p w14:paraId="3BBA9B12" w14:textId="77777777" w:rsidR="003617D9" w:rsidRDefault="00674062">
            <w:r>
              <w:t xml:space="preserve">Bugarič, Bojan: »Openness and Transparency in Public Administration: Challenges for Public Law«, </w:t>
            </w:r>
            <w:r>
              <w:rPr>
                <w:i/>
              </w:rPr>
              <w:t>Wisconsin International Law Journal</w:t>
            </w:r>
            <w:r>
              <w:t>, vol.22, No.3, Fall 2004, pp.483-521.</w:t>
            </w:r>
          </w:p>
          <w:p w14:paraId="00DBC4D4" w14:textId="77777777" w:rsidR="003617D9" w:rsidRDefault="00674062">
            <w:r>
              <w:t xml:space="preserve">Bugarič, Bojan: Courts as policy-makers : lessons from transition. </w:t>
            </w:r>
            <w:r>
              <w:rPr>
                <w:i/>
              </w:rPr>
              <w:t>Harvard International Law Journal</w:t>
            </w:r>
            <w:r>
              <w:t>, Winter 2001, vol. 42, no. 1, str. 247-288.</w:t>
            </w:r>
          </w:p>
        </w:tc>
      </w:tr>
    </w:tbl>
    <w:p w14:paraId="3CFEE7F2" w14:textId="77777777" w:rsidR="00674062" w:rsidRDefault="00674062"/>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3258A"/>
    <w:multiLevelType w:val="singleLevel"/>
    <w:tmpl w:val="98A0D962"/>
    <w:lvl w:ilvl="0">
      <w:numFmt w:val="bullet"/>
      <w:lvlText w:val="•"/>
      <w:lvlJc w:val="left"/>
      <w:pPr>
        <w:ind w:left="420" w:hanging="360"/>
      </w:pPr>
    </w:lvl>
  </w:abstractNum>
  <w:abstractNum w:abstractNumId="1" w15:restartNumberingAfterBreak="0">
    <w:nsid w:val="4D631C7D"/>
    <w:multiLevelType w:val="singleLevel"/>
    <w:tmpl w:val="1610DE52"/>
    <w:lvl w:ilvl="0">
      <w:start w:val="1"/>
      <w:numFmt w:val="lowerRoman"/>
      <w:lvlText w:val="%1."/>
      <w:lvlJc w:val="left"/>
      <w:pPr>
        <w:ind w:left="420" w:hanging="360"/>
      </w:pPr>
    </w:lvl>
  </w:abstractNum>
  <w:abstractNum w:abstractNumId="2" w15:restartNumberingAfterBreak="0">
    <w:nsid w:val="58E22D8E"/>
    <w:multiLevelType w:val="singleLevel"/>
    <w:tmpl w:val="B30202EC"/>
    <w:lvl w:ilvl="0">
      <w:numFmt w:val="bullet"/>
      <w:lvlText w:val="o"/>
      <w:lvlJc w:val="left"/>
      <w:pPr>
        <w:ind w:left="420" w:hanging="360"/>
      </w:pPr>
    </w:lvl>
  </w:abstractNum>
  <w:abstractNum w:abstractNumId="3" w15:restartNumberingAfterBreak="0">
    <w:nsid w:val="60B015EA"/>
    <w:multiLevelType w:val="singleLevel"/>
    <w:tmpl w:val="D0C21B44"/>
    <w:lvl w:ilvl="0">
      <w:start w:val="1"/>
      <w:numFmt w:val="upperRoman"/>
      <w:lvlText w:val="%1."/>
      <w:lvlJc w:val="left"/>
      <w:pPr>
        <w:ind w:left="420" w:hanging="360"/>
      </w:pPr>
    </w:lvl>
  </w:abstractNum>
  <w:abstractNum w:abstractNumId="4" w15:restartNumberingAfterBreak="0">
    <w:nsid w:val="61C20F90"/>
    <w:multiLevelType w:val="singleLevel"/>
    <w:tmpl w:val="8E643EE2"/>
    <w:lvl w:ilvl="0">
      <w:numFmt w:val="bullet"/>
      <w:lvlText w:val="▪"/>
      <w:lvlJc w:val="left"/>
      <w:pPr>
        <w:ind w:left="420" w:hanging="360"/>
      </w:pPr>
    </w:lvl>
  </w:abstractNum>
  <w:abstractNum w:abstractNumId="5" w15:restartNumberingAfterBreak="0">
    <w:nsid w:val="678057DA"/>
    <w:multiLevelType w:val="singleLevel"/>
    <w:tmpl w:val="04FED12C"/>
    <w:lvl w:ilvl="0">
      <w:start w:val="1"/>
      <w:numFmt w:val="upperLetter"/>
      <w:lvlText w:val="%1."/>
      <w:lvlJc w:val="left"/>
      <w:pPr>
        <w:ind w:left="420" w:hanging="360"/>
      </w:pPr>
    </w:lvl>
  </w:abstractNum>
  <w:abstractNum w:abstractNumId="6" w15:restartNumberingAfterBreak="0">
    <w:nsid w:val="6DA22D87"/>
    <w:multiLevelType w:val="singleLevel"/>
    <w:tmpl w:val="A606B4E2"/>
    <w:lvl w:ilvl="0">
      <w:start w:val="1"/>
      <w:numFmt w:val="lowerLetter"/>
      <w:lvlText w:val="%1."/>
      <w:lvlJc w:val="left"/>
      <w:pPr>
        <w:ind w:left="420" w:hanging="360"/>
      </w:pPr>
    </w:lvl>
  </w:abstractNum>
  <w:abstractNum w:abstractNumId="7" w15:restartNumberingAfterBreak="0">
    <w:nsid w:val="6FBA7D9A"/>
    <w:multiLevelType w:val="singleLevel"/>
    <w:tmpl w:val="8916870C"/>
    <w:lvl w:ilvl="0">
      <w:start w:val="1"/>
      <w:numFmt w:val="decimal"/>
      <w:lvlText w:val="%1."/>
      <w:lvlJc w:val="left"/>
      <w:pPr>
        <w:ind w:left="420" w:hanging="360"/>
      </w:pPr>
    </w:lvl>
  </w:abstractNum>
  <w:num w:numId="1" w16cid:durableId="2061006139">
    <w:abstractNumId w:val="7"/>
    <w:lvlOverride w:ilvl="0">
      <w:startOverride w:val="1"/>
    </w:lvlOverride>
  </w:num>
  <w:num w:numId="2" w16cid:durableId="92387507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617D9"/>
    <w:rsid w:val="003B6369"/>
    <w:rsid w:val="00434998"/>
    <w:rsid w:val="004350FB"/>
    <w:rsid w:val="004447FF"/>
    <w:rsid w:val="0049772F"/>
    <w:rsid w:val="004E3BCD"/>
    <w:rsid w:val="00553CDF"/>
    <w:rsid w:val="005C2560"/>
    <w:rsid w:val="005D1C50"/>
    <w:rsid w:val="00601559"/>
    <w:rsid w:val="00615EA0"/>
    <w:rsid w:val="006345EB"/>
    <w:rsid w:val="00674062"/>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60A97"/>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A24B"/>
  <w15:chartTrackingRefBased/>
  <w15:docId w15:val="{F6E34FFC-620B-416D-9DE7-B42C0BA8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2025-05-09T08:16:00Z</dcterms:created>
  <dcterms:modified xsi:type="dcterms:W3CDTF">2025-05-09T08:16:00Z</dcterms:modified>
</cp:coreProperties>
</file>