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FEF12" w14:textId="77777777" w:rsidR="000615C9" w:rsidRDefault="00F070EA">
      <w:pPr>
        <w:pStyle w:val="Heading1"/>
      </w:pPr>
      <w:r>
        <w:t>Pravo okolja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0615C9" w14:paraId="51ACEB3E" w14:textId="77777777" w:rsidTr="000615C9">
        <w:tc>
          <w:tcPr>
            <w:cnfStyle w:val="001000000000" w:firstRow="0" w:lastRow="0" w:firstColumn="1" w:lastColumn="0" w:oddVBand="0" w:evenVBand="0" w:oddHBand="0" w:evenHBand="0" w:firstRowFirstColumn="0" w:firstRowLastColumn="0" w:lastRowFirstColumn="0" w:lastRowLastColumn="0"/>
            <w:tcW w:w="1500" w:type="pct"/>
          </w:tcPr>
          <w:p w14:paraId="18A36CF1" w14:textId="77777777" w:rsidR="000615C9" w:rsidRDefault="00F070EA">
            <w:r>
              <w:t>Predmet:</w:t>
            </w:r>
          </w:p>
        </w:tc>
        <w:tc>
          <w:tcPr>
            <w:tcW w:w="3500" w:type="pct"/>
          </w:tcPr>
          <w:p w14:paraId="50972680" w14:textId="77777777" w:rsidR="000615C9" w:rsidRDefault="00F070EA">
            <w:pPr>
              <w:cnfStyle w:val="000000000000" w:firstRow="0" w:lastRow="0" w:firstColumn="0" w:lastColumn="0" w:oddVBand="0" w:evenVBand="0" w:oddHBand="0" w:evenHBand="0" w:firstRowFirstColumn="0" w:firstRowLastColumn="0" w:lastRowFirstColumn="0" w:lastRowLastColumn="0"/>
            </w:pPr>
            <w:r>
              <w:t>Pravo okolja</w:t>
            </w:r>
          </w:p>
        </w:tc>
      </w:tr>
      <w:tr w:rsidR="000615C9" w14:paraId="4BE1CBDF" w14:textId="77777777" w:rsidTr="000615C9">
        <w:tc>
          <w:tcPr>
            <w:cnfStyle w:val="001000000000" w:firstRow="0" w:lastRow="0" w:firstColumn="1" w:lastColumn="0" w:oddVBand="0" w:evenVBand="0" w:oddHBand="0" w:evenHBand="0" w:firstRowFirstColumn="0" w:firstRowLastColumn="0" w:lastRowFirstColumn="0" w:lastRowLastColumn="0"/>
            <w:tcW w:w="1500" w:type="pct"/>
          </w:tcPr>
          <w:p w14:paraId="71C99531" w14:textId="77777777" w:rsidR="000615C9" w:rsidRDefault="00F070EA">
            <w:r>
              <w:t>Course title:</w:t>
            </w:r>
          </w:p>
        </w:tc>
        <w:tc>
          <w:tcPr>
            <w:tcW w:w="3500" w:type="pct"/>
          </w:tcPr>
          <w:p w14:paraId="5D6D79AD" w14:textId="77777777" w:rsidR="000615C9" w:rsidRDefault="00F070EA">
            <w:pPr>
              <w:cnfStyle w:val="000000000000" w:firstRow="0" w:lastRow="0" w:firstColumn="0" w:lastColumn="0" w:oddVBand="0" w:evenVBand="0" w:oddHBand="0" w:evenHBand="0" w:firstRowFirstColumn="0" w:firstRowLastColumn="0" w:lastRowFirstColumn="0" w:lastRowLastColumn="0"/>
            </w:pPr>
            <w:r>
              <w:t>Environmental law</w:t>
            </w:r>
          </w:p>
        </w:tc>
      </w:tr>
      <w:tr w:rsidR="000615C9" w14:paraId="66AB11D5" w14:textId="77777777" w:rsidTr="000615C9">
        <w:tc>
          <w:tcPr>
            <w:cnfStyle w:val="001000000000" w:firstRow="0" w:lastRow="0" w:firstColumn="1" w:lastColumn="0" w:oddVBand="0" w:evenVBand="0" w:oddHBand="0" w:evenHBand="0" w:firstRowFirstColumn="0" w:firstRowLastColumn="0" w:lastRowFirstColumn="0" w:lastRowLastColumn="0"/>
            <w:tcW w:w="1500" w:type="pct"/>
          </w:tcPr>
          <w:p w14:paraId="305704AD" w14:textId="77777777" w:rsidR="000615C9" w:rsidRDefault="00F070EA">
            <w:r>
              <w:t>Članica nosilka/UL Member:</w:t>
            </w:r>
          </w:p>
        </w:tc>
        <w:tc>
          <w:tcPr>
            <w:tcW w:w="3500" w:type="pct"/>
          </w:tcPr>
          <w:p w14:paraId="155B3273" w14:textId="77777777" w:rsidR="000615C9" w:rsidRDefault="00F070EA">
            <w:pPr>
              <w:cnfStyle w:val="000000000000" w:firstRow="0" w:lastRow="0" w:firstColumn="0" w:lastColumn="0" w:oddVBand="0" w:evenVBand="0" w:oddHBand="0" w:evenHBand="0" w:firstRowFirstColumn="0" w:firstRowLastColumn="0" w:lastRowFirstColumn="0" w:lastRowLastColumn="0"/>
            </w:pPr>
            <w:r>
              <w:t>UL PF</w:t>
            </w:r>
          </w:p>
        </w:tc>
      </w:tr>
    </w:tbl>
    <w:p w14:paraId="4BD81117" w14:textId="77777777" w:rsidR="000615C9" w:rsidRDefault="000615C9"/>
    <w:tbl>
      <w:tblPr>
        <w:tblStyle w:val="DefaultTable"/>
        <w:tblW w:w="5000" w:type="pct"/>
        <w:tblLook w:val="04A0" w:firstRow="1" w:lastRow="0" w:firstColumn="1" w:lastColumn="0" w:noHBand="0" w:noVBand="1"/>
      </w:tblPr>
      <w:tblGrid>
        <w:gridCol w:w="3589"/>
        <w:gridCol w:w="2625"/>
        <w:gridCol w:w="1181"/>
        <w:gridCol w:w="1181"/>
        <w:gridCol w:w="1062"/>
      </w:tblGrid>
      <w:tr w:rsidR="000615C9" w14:paraId="15346F5B" w14:textId="77777777" w:rsidTr="000615C9">
        <w:trPr>
          <w:cnfStyle w:val="100000000000" w:firstRow="1" w:lastRow="0" w:firstColumn="0" w:lastColumn="0" w:oddVBand="0" w:evenVBand="0" w:oddHBand="0" w:evenHBand="0" w:firstRowFirstColumn="0" w:firstRowLastColumn="0" w:lastRowFirstColumn="0" w:lastRowLastColumn="0"/>
        </w:trPr>
        <w:tc>
          <w:tcPr>
            <w:tcW w:w="2000" w:type="pct"/>
          </w:tcPr>
          <w:p w14:paraId="3B146ABC" w14:textId="77777777" w:rsidR="000615C9" w:rsidRDefault="00F070EA">
            <w:r>
              <w:t>Študijski programi in stopnja</w:t>
            </w:r>
          </w:p>
        </w:tc>
        <w:tc>
          <w:tcPr>
            <w:tcW w:w="1500" w:type="pct"/>
          </w:tcPr>
          <w:p w14:paraId="194F7DCC" w14:textId="77777777" w:rsidR="000615C9" w:rsidRDefault="00F070EA">
            <w:r>
              <w:t>Študijska smer</w:t>
            </w:r>
          </w:p>
        </w:tc>
        <w:tc>
          <w:tcPr>
            <w:tcW w:w="500" w:type="pct"/>
          </w:tcPr>
          <w:p w14:paraId="1999CA3C" w14:textId="77777777" w:rsidR="000615C9" w:rsidRDefault="00F070EA">
            <w:r>
              <w:t>Letnik</w:t>
            </w:r>
          </w:p>
        </w:tc>
        <w:tc>
          <w:tcPr>
            <w:tcW w:w="500" w:type="pct"/>
          </w:tcPr>
          <w:p w14:paraId="3BF03271" w14:textId="77777777" w:rsidR="000615C9" w:rsidRDefault="00F070EA">
            <w:r>
              <w:t>Semestri</w:t>
            </w:r>
          </w:p>
        </w:tc>
        <w:tc>
          <w:tcPr>
            <w:tcW w:w="500" w:type="pct"/>
          </w:tcPr>
          <w:p w14:paraId="08CC004E" w14:textId="77777777" w:rsidR="000615C9" w:rsidRDefault="00F070EA">
            <w:r>
              <w:t>Izbirnost</w:t>
            </w:r>
          </w:p>
        </w:tc>
      </w:tr>
      <w:tr w:rsidR="000615C9" w14:paraId="74955F57" w14:textId="77777777" w:rsidTr="000615C9">
        <w:tc>
          <w:tcPr>
            <w:tcW w:w="2000" w:type="pct"/>
          </w:tcPr>
          <w:p w14:paraId="17A0A052" w14:textId="77777777" w:rsidR="000615C9" w:rsidRDefault="00F070EA">
            <w:r>
              <w:t>Pravo, tretja stopnja, doktorski</w:t>
            </w:r>
          </w:p>
        </w:tc>
        <w:tc>
          <w:tcPr>
            <w:tcW w:w="1500" w:type="pct"/>
          </w:tcPr>
          <w:p w14:paraId="08332E5A" w14:textId="77777777" w:rsidR="000615C9" w:rsidRDefault="00F070EA">
            <w:r>
              <w:t xml:space="preserve">Ni členitve (študijski program)                </w:t>
            </w:r>
          </w:p>
        </w:tc>
        <w:tc>
          <w:tcPr>
            <w:tcW w:w="750" w:type="pct"/>
          </w:tcPr>
          <w:p w14:paraId="2E85EDE4" w14:textId="77777777" w:rsidR="000615C9" w:rsidRDefault="00F070EA">
            <w:r>
              <w:t>1. letnik</w:t>
            </w:r>
          </w:p>
        </w:tc>
        <w:tc>
          <w:tcPr>
            <w:tcW w:w="750" w:type="pct"/>
          </w:tcPr>
          <w:p w14:paraId="63040A55" w14:textId="77777777" w:rsidR="000615C9" w:rsidRDefault="00F070EA">
            <w:r>
              <w:t>2. semester</w:t>
            </w:r>
          </w:p>
        </w:tc>
        <w:tc>
          <w:tcPr>
            <w:tcW w:w="750" w:type="pct"/>
          </w:tcPr>
          <w:p w14:paraId="2D0D5C29" w14:textId="77777777" w:rsidR="000615C9" w:rsidRDefault="00F070EA">
            <w:r>
              <w:t>izbirni</w:t>
            </w:r>
          </w:p>
        </w:tc>
      </w:tr>
    </w:tbl>
    <w:p w14:paraId="217793A1" w14:textId="77777777" w:rsidR="000615C9" w:rsidRDefault="000615C9"/>
    <w:tbl>
      <w:tblPr>
        <w:tblStyle w:val="VerticalTable"/>
        <w:tblW w:w="5000" w:type="pct"/>
        <w:tblLook w:val="04A0" w:firstRow="1" w:lastRow="0" w:firstColumn="1" w:lastColumn="0" w:noHBand="0" w:noVBand="1"/>
      </w:tblPr>
      <w:tblGrid>
        <w:gridCol w:w="5298"/>
        <w:gridCol w:w="4335"/>
      </w:tblGrid>
      <w:tr w:rsidR="000615C9" w14:paraId="2ECF09E1" w14:textId="77777777" w:rsidTr="000615C9">
        <w:tc>
          <w:tcPr>
            <w:cnfStyle w:val="001000000000" w:firstRow="0" w:lastRow="0" w:firstColumn="1" w:lastColumn="0" w:oddVBand="0" w:evenVBand="0" w:oddHBand="0" w:evenHBand="0" w:firstRowFirstColumn="0" w:firstRowLastColumn="0" w:lastRowFirstColumn="0" w:lastRowLastColumn="0"/>
            <w:tcW w:w="2750" w:type="pct"/>
          </w:tcPr>
          <w:p w14:paraId="03674742" w14:textId="77777777" w:rsidR="000615C9" w:rsidRDefault="00F070EA">
            <w:r>
              <w:t>Univerzitetna koda predmeta/University course code:</w:t>
            </w:r>
          </w:p>
        </w:tc>
        <w:tc>
          <w:tcPr>
            <w:tcW w:w="2250" w:type="pct"/>
          </w:tcPr>
          <w:p w14:paraId="2C255232" w14:textId="77777777" w:rsidR="000615C9" w:rsidRDefault="00F070EA">
            <w:pPr>
              <w:cnfStyle w:val="000000000000" w:firstRow="0" w:lastRow="0" w:firstColumn="0" w:lastColumn="0" w:oddVBand="0" w:evenVBand="0" w:oddHBand="0" w:evenHBand="0" w:firstRowFirstColumn="0" w:firstRowLastColumn="0" w:lastRowFirstColumn="0" w:lastRowLastColumn="0"/>
            </w:pPr>
            <w:r>
              <w:t>0043520</w:t>
            </w:r>
          </w:p>
        </w:tc>
      </w:tr>
      <w:tr w:rsidR="000615C9" w14:paraId="7F9FCC53" w14:textId="77777777" w:rsidTr="000615C9">
        <w:tc>
          <w:tcPr>
            <w:cnfStyle w:val="001000000000" w:firstRow="0" w:lastRow="0" w:firstColumn="1" w:lastColumn="0" w:oddVBand="0" w:evenVBand="0" w:oddHBand="0" w:evenHBand="0" w:firstRowFirstColumn="0" w:firstRowLastColumn="0" w:lastRowFirstColumn="0" w:lastRowLastColumn="0"/>
            <w:tcW w:w="2750" w:type="pct"/>
          </w:tcPr>
          <w:p w14:paraId="57BABBAD" w14:textId="77777777" w:rsidR="000615C9" w:rsidRDefault="00F070EA">
            <w:r>
              <w:t>Koda učne enote na članici/UL Member course code:</w:t>
            </w:r>
          </w:p>
        </w:tc>
        <w:tc>
          <w:tcPr>
            <w:tcW w:w="2250" w:type="pct"/>
          </w:tcPr>
          <w:p w14:paraId="31BECBDE" w14:textId="77777777" w:rsidR="000615C9" w:rsidRDefault="00F070EA">
            <w:pPr>
              <w:cnfStyle w:val="000000000000" w:firstRow="0" w:lastRow="0" w:firstColumn="0" w:lastColumn="0" w:oddVBand="0" w:evenVBand="0" w:oddHBand="0" w:evenHBand="0" w:firstRowFirstColumn="0" w:firstRowLastColumn="0" w:lastRowFirstColumn="0" w:lastRowLastColumn="0"/>
            </w:pPr>
            <w:r>
              <w:t>572</w:t>
            </w:r>
          </w:p>
        </w:tc>
      </w:tr>
    </w:tbl>
    <w:p w14:paraId="306E93B3" w14:textId="77777777" w:rsidR="000615C9" w:rsidRDefault="000615C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0615C9" w14:paraId="0786E0A9" w14:textId="77777777" w:rsidTr="000615C9">
        <w:trPr>
          <w:cnfStyle w:val="100000000000" w:firstRow="1" w:lastRow="0" w:firstColumn="0" w:lastColumn="0" w:oddVBand="0" w:evenVBand="0" w:oddHBand="0" w:evenHBand="0" w:firstRowFirstColumn="0" w:firstRowLastColumn="0" w:lastRowFirstColumn="0" w:lastRowLastColumn="0"/>
        </w:trPr>
        <w:tc>
          <w:tcPr>
            <w:tcW w:w="800" w:type="pct"/>
          </w:tcPr>
          <w:p w14:paraId="1D250422" w14:textId="77777777" w:rsidR="000615C9" w:rsidRDefault="00F070EA">
            <w:pPr>
              <w:keepNext/>
              <w:jc w:val="center"/>
            </w:pPr>
            <w:r>
              <w:t>Predavanja</w:t>
            </w:r>
            <w:r>
              <w:br/>
              <w:t>/Lectures</w:t>
            </w:r>
          </w:p>
        </w:tc>
        <w:tc>
          <w:tcPr>
            <w:tcW w:w="800" w:type="pct"/>
          </w:tcPr>
          <w:p w14:paraId="301C587B" w14:textId="77777777" w:rsidR="000615C9" w:rsidRDefault="00F070EA">
            <w:pPr>
              <w:keepNext/>
              <w:jc w:val="center"/>
            </w:pPr>
            <w:r>
              <w:t>Seminar</w:t>
            </w:r>
            <w:r>
              <w:br/>
              <w:t>/Seminar</w:t>
            </w:r>
          </w:p>
        </w:tc>
        <w:tc>
          <w:tcPr>
            <w:tcW w:w="800" w:type="pct"/>
          </w:tcPr>
          <w:p w14:paraId="4A7B2F24" w14:textId="77777777" w:rsidR="000615C9" w:rsidRDefault="00F070EA">
            <w:pPr>
              <w:keepNext/>
              <w:jc w:val="center"/>
            </w:pPr>
            <w:r>
              <w:t>Vaje</w:t>
            </w:r>
            <w:r>
              <w:br/>
              <w:t>/Tutorials</w:t>
            </w:r>
          </w:p>
        </w:tc>
        <w:tc>
          <w:tcPr>
            <w:tcW w:w="800" w:type="pct"/>
          </w:tcPr>
          <w:p w14:paraId="72CC445A" w14:textId="77777777" w:rsidR="000615C9" w:rsidRDefault="00F070EA">
            <w:pPr>
              <w:keepNext/>
              <w:jc w:val="center"/>
            </w:pPr>
            <w:r>
              <w:t>Klinične vaje</w:t>
            </w:r>
            <w:r>
              <w:br/>
              <w:t>/Clinical tutorials</w:t>
            </w:r>
          </w:p>
        </w:tc>
        <w:tc>
          <w:tcPr>
            <w:tcW w:w="800" w:type="pct"/>
          </w:tcPr>
          <w:p w14:paraId="21672D74" w14:textId="77777777" w:rsidR="000615C9" w:rsidRDefault="00F070EA">
            <w:pPr>
              <w:keepNext/>
              <w:jc w:val="center"/>
            </w:pPr>
            <w:r>
              <w:t>Druge oblike študija</w:t>
            </w:r>
            <w:r>
              <w:br/>
              <w:t>/Other forms of study</w:t>
            </w:r>
          </w:p>
        </w:tc>
        <w:tc>
          <w:tcPr>
            <w:tcW w:w="800" w:type="pct"/>
          </w:tcPr>
          <w:p w14:paraId="0E477F41" w14:textId="77777777" w:rsidR="000615C9" w:rsidRDefault="00F070EA">
            <w:pPr>
              <w:keepNext/>
              <w:jc w:val="center"/>
            </w:pPr>
            <w:r>
              <w:t>Samostojno delo</w:t>
            </w:r>
            <w:r>
              <w:br/>
              <w:t>/Individual student work</w:t>
            </w:r>
          </w:p>
        </w:tc>
        <w:tc>
          <w:tcPr>
            <w:tcW w:w="200" w:type="pct"/>
          </w:tcPr>
          <w:p w14:paraId="67E9985C" w14:textId="77777777" w:rsidR="000615C9" w:rsidRDefault="00F070EA">
            <w:pPr>
              <w:keepNext/>
              <w:jc w:val="center"/>
            </w:pPr>
            <w:r>
              <w:t>ECTS</w:t>
            </w:r>
          </w:p>
        </w:tc>
      </w:tr>
      <w:tr w:rsidR="000615C9" w14:paraId="2446D302" w14:textId="77777777">
        <w:tc>
          <w:tcPr>
            <w:tcW w:w="0" w:type="auto"/>
          </w:tcPr>
          <w:p w14:paraId="5C6561B3" w14:textId="77777777" w:rsidR="000615C9" w:rsidRDefault="00F070EA">
            <w:pPr>
              <w:keepNext/>
              <w:jc w:val="center"/>
            </w:pPr>
            <w:r>
              <w:t>15</w:t>
            </w:r>
          </w:p>
        </w:tc>
        <w:tc>
          <w:tcPr>
            <w:tcW w:w="0" w:type="auto"/>
          </w:tcPr>
          <w:p w14:paraId="3861F39C" w14:textId="77777777" w:rsidR="000615C9" w:rsidRDefault="00F070EA">
            <w:pPr>
              <w:keepNext/>
              <w:jc w:val="center"/>
            </w:pPr>
            <w:r>
              <w:t>8</w:t>
            </w:r>
          </w:p>
        </w:tc>
        <w:tc>
          <w:tcPr>
            <w:tcW w:w="0" w:type="auto"/>
          </w:tcPr>
          <w:p w14:paraId="20CB6A83" w14:textId="77777777" w:rsidR="000615C9" w:rsidRDefault="00F070EA">
            <w:pPr>
              <w:keepNext/>
              <w:jc w:val="center"/>
            </w:pPr>
            <w:r>
              <w:t>0</w:t>
            </w:r>
          </w:p>
        </w:tc>
        <w:tc>
          <w:tcPr>
            <w:tcW w:w="0" w:type="auto"/>
          </w:tcPr>
          <w:p w14:paraId="36C1D7F7" w14:textId="77777777" w:rsidR="000615C9" w:rsidRDefault="00F070EA">
            <w:pPr>
              <w:keepNext/>
              <w:jc w:val="center"/>
            </w:pPr>
            <w:r>
              <w:t>0</w:t>
            </w:r>
          </w:p>
        </w:tc>
        <w:tc>
          <w:tcPr>
            <w:tcW w:w="0" w:type="auto"/>
          </w:tcPr>
          <w:p w14:paraId="4586F74C" w14:textId="77777777" w:rsidR="000615C9" w:rsidRDefault="00F070EA">
            <w:pPr>
              <w:keepNext/>
              <w:jc w:val="center"/>
            </w:pPr>
            <w:r>
              <w:t>0</w:t>
            </w:r>
          </w:p>
        </w:tc>
        <w:tc>
          <w:tcPr>
            <w:tcW w:w="0" w:type="auto"/>
          </w:tcPr>
          <w:p w14:paraId="65C9ECE8" w14:textId="77777777" w:rsidR="000615C9" w:rsidRDefault="00F070EA">
            <w:pPr>
              <w:keepNext/>
              <w:jc w:val="center"/>
            </w:pPr>
            <w:r>
              <w:t>102</w:t>
            </w:r>
          </w:p>
        </w:tc>
        <w:tc>
          <w:tcPr>
            <w:tcW w:w="0" w:type="auto"/>
          </w:tcPr>
          <w:p w14:paraId="0E92795E" w14:textId="77777777" w:rsidR="000615C9" w:rsidRDefault="00F070EA">
            <w:pPr>
              <w:keepNext/>
              <w:jc w:val="center"/>
            </w:pPr>
            <w:r>
              <w:t>5</w:t>
            </w:r>
          </w:p>
        </w:tc>
      </w:tr>
    </w:tbl>
    <w:p w14:paraId="4C19AE9F" w14:textId="77777777" w:rsidR="000615C9" w:rsidRDefault="000615C9"/>
    <w:tbl>
      <w:tblPr>
        <w:tblStyle w:val="VerticalTable"/>
        <w:tblW w:w="5000" w:type="pct"/>
        <w:tblLook w:val="04A0" w:firstRow="1" w:lastRow="0" w:firstColumn="1" w:lastColumn="0" w:noHBand="0" w:noVBand="1"/>
      </w:tblPr>
      <w:tblGrid>
        <w:gridCol w:w="3083"/>
        <w:gridCol w:w="6550"/>
      </w:tblGrid>
      <w:tr w:rsidR="000615C9" w14:paraId="63AD23B0"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104CDAC3" w14:textId="77777777" w:rsidR="000615C9" w:rsidRDefault="00F070EA">
            <w:r>
              <w:t>Nosilec predmeta/Lecturer:</w:t>
            </w:r>
          </w:p>
        </w:tc>
        <w:tc>
          <w:tcPr>
            <w:tcW w:w="3400" w:type="pct"/>
          </w:tcPr>
          <w:p w14:paraId="6F712BE0" w14:textId="77777777" w:rsidR="000615C9" w:rsidRDefault="00F070EA">
            <w:pPr>
              <w:cnfStyle w:val="000000000000" w:firstRow="0" w:lastRow="0" w:firstColumn="0" w:lastColumn="0" w:oddVBand="0" w:evenVBand="0" w:oddHBand="0" w:evenHBand="0" w:firstRowFirstColumn="0" w:firstRowLastColumn="0" w:lastRowFirstColumn="0" w:lastRowLastColumn="0"/>
            </w:pPr>
            <w:r>
              <w:t xml:space="preserve">Senko Pličanič            </w:t>
            </w:r>
          </w:p>
        </w:tc>
      </w:tr>
    </w:tbl>
    <w:p w14:paraId="043F05C3" w14:textId="77777777" w:rsidR="000615C9" w:rsidRDefault="000615C9"/>
    <w:tbl>
      <w:tblPr>
        <w:tblStyle w:val="VerticalTable"/>
        <w:tblW w:w="5000" w:type="pct"/>
        <w:tblLook w:val="04A0" w:firstRow="1" w:lastRow="0" w:firstColumn="1" w:lastColumn="0" w:noHBand="0" w:noVBand="1"/>
      </w:tblPr>
      <w:tblGrid>
        <w:gridCol w:w="3083"/>
        <w:gridCol w:w="6550"/>
      </w:tblGrid>
      <w:tr w:rsidR="000615C9" w14:paraId="7B002042"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00CCAFC2" w14:textId="77777777" w:rsidR="000615C9" w:rsidRDefault="00F070EA">
            <w:r>
              <w:t>Izvajalci predavanj:</w:t>
            </w:r>
          </w:p>
        </w:tc>
        <w:tc>
          <w:tcPr>
            <w:tcW w:w="3400" w:type="pct"/>
          </w:tcPr>
          <w:p w14:paraId="477F5581" w14:textId="77777777" w:rsidR="000615C9" w:rsidRDefault="00F070EA">
            <w:pPr>
              <w:cnfStyle w:val="000000000000" w:firstRow="0" w:lastRow="0" w:firstColumn="0" w:lastColumn="0" w:oddVBand="0" w:evenVBand="0" w:oddHBand="0" w:evenHBand="0" w:firstRowFirstColumn="0" w:firstRowLastColumn="0" w:lastRowFirstColumn="0" w:lastRowLastColumn="0"/>
            </w:pPr>
            <w:r>
              <w:t xml:space="preserve">Senko Pličanič                </w:t>
            </w:r>
          </w:p>
        </w:tc>
      </w:tr>
      <w:tr w:rsidR="000615C9" w14:paraId="6BC4B032"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4EE28CF2" w14:textId="77777777" w:rsidR="000615C9" w:rsidRDefault="00F070EA">
            <w:r>
              <w:t>Izvajalci seminarjev:</w:t>
            </w:r>
          </w:p>
        </w:tc>
        <w:tc>
          <w:tcPr>
            <w:tcW w:w="3400" w:type="pct"/>
          </w:tcPr>
          <w:p w14:paraId="6445FB40" w14:textId="77777777" w:rsidR="000615C9" w:rsidRDefault="00F070EA">
            <w:pPr>
              <w:cnfStyle w:val="000000000000" w:firstRow="0" w:lastRow="0" w:firstColumn="0" w:lastColumn="0" w:oddVBand="0" w:evenVBand="0" w:oddHBand="0" w:evenHBand="0" w:firstRowFirstColumn="0" w:firstRowLastColumn="0" w:lastRowFirstColumn="0" w:lastRowLastColumn="0"/>
            </w:pPr>
            <w:r>
              <w:t xml:space="preserve">Senko Pličanič                </w:t>
            </w:r>
          </w:p>
        </w:tc>
      </w:tr>
      <w:tr w:rsidR="000615C9" w14:paraId="5A258F97"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73A86838" w14:textId="77777777" w:rsidR="000615C9" w:rsidRDefault="00F070EA">
            <w:r>
              <w:t>Izvajalci vaj:</w:t>
            </w:r>
          </w:p>
        </w:tc>
        <w:tc>
          <w:tcPr>
            <w:tcW w:w="3400" w:type="pct"/>
          </w:tcPr>
          <w:p w14:paraId="1EB32881" w14:textId="77777777" w:rsidR="000615C9" w:rsidRDefault="000615C9">
            <w:pPr>
              <w:cnfStyle w:val="000000000000" w:firstRow="0" w:lastRow="0" w:firstColumn="0" w:lastColumn="0" w:oddVBand="0" w:evenVBand="0" w:oddHBand="0" w:evenHBand="0" w:firstRowFirstColumn="0" w:firstRowLastColumn="0" w:lastRowFirstColumn="0" w:lastRowLastColumn="0"/>
            </w:pPr>
          </w:p>
        </w:tc>
      </w:tr>
      <w:tr w:rsidR="000615C9" w14:paraId="5C66E358"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6E026C91" w14:textId="77777777" w:rsidR="000615C9" w:rsidRDefault="00F070EA">
            <w:r>
              <w:t>Izvajalci kliničnih vaj:</w:t>
            </w:r>
          </w:p>
        </w:tc>
        <w:tc>
          <w:tcPr>
            <w:tcW w:w="3400" w:type="pct"/>
          </w:tcPr>
          <w:p w14:paraId="6E0BF946" w14:textId="77777777" w:rsidR="000615C9" w:rsidRDefault="000615C9">
            <w:pPr>
              <w:cnfStyle w:val="000000000000" w:firstRow="0" w:lastRow="0" w:firstColumn="0" w:lastColumn="0" w:oddVBand="0" w:evenVBand="0" w:oddHBand="0" w:evenHBand="0" w:firstRowFirstColumn="0" w:firstRowLastColumn="0" w:lastRowFirstColumn="0" w:lastRowLastColumn="0"/>
            </w:pPr>
          </w:p>
        </w:tc>
      </w:tr>
      <w:tr w:rsidR="000615C9" w14:paraId="72BB0970"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722C9CFA" w14:textId="77777777" w:rsidR="000615C9" w:rsidRDefault="00F070EA">
            <w:r>
              <w:t>Izvajalci drugih oblik:</w:t>
            </w:r>
          </w:p>
        </w:tc>
        <w:tc>
          <w:tcPr>
            <w:tcW w:w="3400" w:type="pct"/>
          </w:tcPr>
          <w:p w14:paraId="348F263F" w14:textId="77777777" w:rsidR="000615C9" w:rsidRDefault="000615C9">
            <w:pPr>
              <w:cnfStyle w:val="000000000000" w:firstRow="0" w:lastRow="0" w:firstColumn="0" w:lastColumn="0" w:oddVBand="0" w:evenVBand="0" w:oddHBand="0" w:evenHBand="0" w:firstRowFirstColumn="0" w:firstRowLastColumn="0" w:lastRowFirstColumn="0" w:lastRowLastColumn="0"/>
            </w:pPr>
          </w:p>
        </w:tc>
      </w:tr>
      <w:tr w:rsidR="000615C9" w14:paraId="37A9DD9C"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0C6603A1" w14:textId="77777777" w:rsidR="000615C9" w:rsidRDefault="00F070EA">
            <w:r>
              <w:t>Izvajalci praktičnega usposabljanja:</w:t>
            </w:r>
          </w:p>
        </w:tc>
        <w:tc>
          <w:tcPr>
            <w:tcW w:w="3400" w:type="pct"/>
          </w:tcPr>
          <w:p w14:paraId="40A5E75E" w14:textId="77777777" w:rsidR="000615C9" w:rsidRDefault="000615C9">
            <w:pPr>
              <w:cnfStyle w:val="000000000000" w:firstRow="0" w:lastRow="0" w:firstColumn="0" w:lastColumn="0" w:oddVBand="0" w:evenVBand="0" w:oddHBand="0" w:evenHBand="0" w:firstRowFirstColumn="0" w:firstRowLastColumn="0" w:lastRowFirstColumn="0" w:lastRowLastColumn="0"/>
            </w:pPr>
          </w:p>
        </w:tc>
      </w:tr>
    </w:tbl>
    <w:p w14:paraId="0AA7890F" w14:textId="77777777" w:rsidR="000615C9" w:rsidRDefault="000615C9"/>
    <w:tbl>
      <w:tblPr>
        <w:tblStyle w:val="VerticalTable"/>
        <w:tblW w:w="5000" w:type="pct"/>
        <w:tblLook w:val="04A0" w:firstRow="1" w:lastRow="0" w:firstColumn="1" w:lastColumn="0" w:noHBand="0" w:noVBand="1"/>
      </w:tblPr>
      <w:tblGrid>
        <w:gridCol w:w="3083"/>
        <w:gridCol w:w="6550"/>
      </w:tblGrid>
      <w:tr w:rsidR="000615C9" w14:paraId="67395429"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5841C0B1" w14:textId="77777777" w:rsidR="000615C9" w:rsidRDefault="00F070EA">
            <w:r>
              <w:t>Vrsta predmeta/Course type:</w:t>
            </w:r>
          </w:p>
        </w:tc>
        <w:tc>
          <w:tcPr>
            <w:tcW w:w="3400" w:type="pct"/>
          </w:tcPr>
          <w:p w14:paraId="6D8A21A3" w14:textId="77777777" w:rsidR="000615C9" w:rsidRDefault="00F070EA">
            <w:pPr>
              <w:cnfStyle w:val="000000000000" w:firstRow="0" w:lastRow="0" w:firstColumn="0" w:lastColumn="0" w:oddVBand="0" w:evenVBand="0" w:oddHBand="0" w:evenHBand="0" w:firstRowFirstColumn="0" w:firstRowLastColumn="0" w:lastRowFirstColumn="0" w:lastRowLastColumn="0"/>
            </w:pPr>
            <w:r>
              <w:t>izbirni/Optional subject</w:t>
            </w:r>
          </w:p>
        </w:tc>
      </w:tr>
    </w:tbl>
    <w:p w14:paraId="1D5EA31B" w14:textId="77777777" w:rsidR="000615C9" w:rsidRDefault="000615C9"/>
    <w:tbl>
      <w:tblPr>
        <w:tblStyle w:val="VerticalTable"/>
        <w:tblW w:w="5000" w:type="pct"/>
        <w:tblLook w:val="04A0" w:firstRow="1" w:lastRow="0" w:firstColumn="1" w:lastColumn="0" w:noHBand="0" w:noVBand="1"/>
      </w:tblPr>
      <w:tblGrid>
        <w:gridCol w:w="3082"/>
        <w:gridCol w:w="3083"/>
        <w:gridCol w:w="3468"/>
      </w:tblGrid>
      <w:tr w:rsidR="000615C9" w14:paraId="26021D97"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52A40019" w14:textId="77777777" w:rsidR="000615C9" w:rsidRDefault="00F070EA">
            <w:r>
              <w:t>Jeziki/Languages:</w:t>
            </w:r>
          </w:p>
        </w:tc>
        <w:tc>
          <w:tcPr>
            <w:tcW w:w="1600" w:type="pct"/>
          </w:tcPr>
          <w:p w14:paraId="78A4AF3F" w14:textId="77777777" w:rsidR="000615C9" w:rsidRDefault="00F070EA">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0E400DE" w14:textId="77777777" w:rsidR="000615C9" w:rsidRDefault="00F070EA">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0615C9" w14:paraId="78E96551" w14:textId="77777777" w:rsidTr="000615C9">
        <w:tc>
          <w:tcPr>
            <w:cnfStyle w:val="001000000000" w:firstRow="0" w:lastRow="0" w:firstColumn="1" w:lastColumn="0" w:oddVBand="0" w:evenVBand="0" w:oddHBand="0" w:evenHBand="0" w:firstRowFirstColumn="0" w:firstRowLastColumn="0" w:lastRowFirstColumn="0" w:lastRowLastColumn="0"/>
            <w:tcW w:w="1600" w:type="pct"/>
          </w:tcPr>
          <w:p w14:paraId="3A35F4A2" w14:textId="77777777" w:rsidR="000615C9" w:rsidRDefault="000615C9"/>
        </w:tc>
        <w:tc>
          <w:tcPr>
            <w:tcW w:w="1600" w:type="pct"/>
          </w:tcPr>
          <w:p w14:paraId="42F6CF55" w14:textId="77777777" w:rsidR="000615C9" w:rsidRDefault="00F070EA">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117CB99D" w14:textId="77777777" w:rsidR="000615C9" w:rsidRDefault="000615C9">
            <w:pPr>
              <w:cnfStyle w:val="000000000000" w:firstRow="0" w:lastRow="0" w:firstColumn="0" w:lastColumn="0" w:oddVBand="0" w:evenVBand="0" w:oddHBand="0" w:evenHBand="0" w:firstRowFirstColumn="0" w:firstRowLastColumn="0" w:lastRowFirstColumn="0" w:lastRowLastColumn="0"/>
            </w:pPr>
          </w:p>
        </w:tc>
      </w:tr>
    </w:tbl>
    <w:p w14:paraId="2CE0D7DA" w14:textId="77777777" w:rsidR="000615C9" w:rsidRDefault="000615C9"/>
    <w:tbl>
      <w:tblPr>
        <w:tblStyle w:val="DefaultTable"/>
        <w:tblW w:w="5000" w:type="pct"/>
        <w:tblLook w:val="04A0" w:firstRow="1" w:lastRow="0" w:firstColumn="1" w:lastColumn="0" w:noHBand="0" w:noVBand="1"/>
      </w:tblPr>
      <w:tblGrid>
        <w:gridCol w:w="4819"/>
        <w:gridCol w:w="4819"/>
      </w:tblGrid>
      <w:tr w:rsidR="000615C9" w14:paraId="13C0773F" w14:textId="77777777" w:rsidTr="000615C9">
        <w:trPr>
          <w:cnfStyle w:val="100000000000" w:firstRow="1" w:lastRow="0" w:firstColumn="0" w:lastColumn="0" w:oddVBand="0" w:evenVBand="0" w:oddHBand="0" w:evenHBand="0" w:firstRowFirstColumn="0" w:firstRowLastColumn="0" w:lastRowFirstColumn="0" w:lastRowLastColumn="0"/>
        </w:trPr>
        <w:tc>
          <w:tcPr>
            <w:tcW w:w="2500" w:type="pct"/>
          </w:tcPr>
          <w:p w14:paraId="48C590C0" w14:textId="77777777" w:rsidR="000615C9" w:rsidRDefault="00F070EA">
            <w:r>
              <w:t>Pogoji za vključitev v delo oz. za opravljanje študijskih obveznosti:</w:t>
            </w:r>
          </w:p>
        </w:tc>
        <w:tc>
          <w:tcPr>
            <w:tcW w:w="2500" w:type="pct"/>
          </w:tcPr>
          <w:p w14:paraId="5E4EE553" w14:textId="77777777" w:rsidR="000615C9" w:rsidRDefault="00F070EA">
            <w:r>
              <w:t>Prerequisites:</w:t>
            </w:r>
          </w:p>
        </w:tc>
      </w:tr>
      <w:tr w:rsidR="000615C9" w14:paraId="3B78686C" w14:textId="77777777">
        <w:tc>
          <w:tcPr>
            <w:tcW w:w="0" w:type="auto"/>
          </w:tcPr>
          <w:p w14:paraId="59AB7A69" w14:textId="77777777" w:rsidR="000615C9" w:rsidRDefault="00F070EA">
            <w:r>
              <w:t>Izpolnjevanje pogojev za vpis na doktorski študij Pravo in osnovno znanje s področja predmeta, ki ustreza znanju na tem področju, pridobljenem na ravni prve in (ali) druge stopnje študija prava.</w:t>
            </w:r>
          </w:p>
        </w:tc>
        <w:tc>
          <w:tcPr>
            <w:tcW w:w="0" w:type="auto"/>
          </w:tcPr>
          <w:p w14:paraId="2283F5C6" w14:textId="77777777" w:rsidR="000615C9" w:rsidRDefault="00F070EA">
            <w:r>
              <w:t>General conditions for enrolment into the Doctoral Programme in Legal Studies with a basic knowledge of the subject at the level of first and (or) second cycle programme in Legal Studies.</w:t>
            </w:r>
          </w:p>
        </w:tc>
      </w:tr>
    </w:tbl>
    <w:p w14:paraId="154AD99E" w14:textId="77777777" w:rsidR="000615C9" w:rsidRDefault="000615C9"/>
    <w:tbl>
      <w:tblPr>
        <w:tblStyle w:val="DefaultTable"/>
        <w:tblW w:w="5000" w:type="pct"/>
        <w:tblLook w:val="04A0" w:firstRow="1" w:lastRow="0" w:firstColumn="1" w:lastColumn="0" w:noHBand="0" w:noVBand="1"/>
      </w:tblPr>
      <w:tblGrid>
        <w:gridCol w:w="4819"/>
        <w:gridCol w:w="4819"/>
      </w:tblGrid>
      <w:tr w:rsidR="000615C9" w14:paraId="629EE029" w14:textId="77777777" w:rsidTr="000615C9">
        <w:trPr>
          <w:cnfStyle w:val="100000000000" w:firstRow="1" w:lastRow="0" w:firstColumn="0" w:lastColumn="0" w:oddVBand="0" w:evenVBand="0" w:oddHBand="0" w:evenHBand="0" w:firstRowFirstColumn="0" w:firstRowLastColumn="0" w:lastRowFirstColumn="0" w:lastRowLastColumn="0"/>
        </w:trPr>
        <w:tc>
          <w:tcPr>
            <w:tcW w:w="2500" w:type="pct"/>
          </w:tcPr>
          <w:p w14:paraId="738B48D4" w14:textId="77777777" w:rsidR="000615C9" w:rsidRDefault="00F070EA">
            <w:r>
              <w:t>Vsebina:</w:t>
            </w:r>
          </w:p>
        </w:tc>
        <w:tc>
          <w:tcPr>
            <w:tcW w:w="2500" w:type="pct"/>
          </w:tcPr>
          <w:p w14:paraId="4175E354" w14:textId="77777777" w:rsidR="000615C9" w:rsidRDefault="00F070EA">
            <w:r>
              <w:t>Content (Syllabus outline):</w:t>
            </w:r>
          </w:p>
        </w:tc>
      </w:tr>
      <w:tr w:rsidR="000615C9" w14:paraId="3BAA0203" w14:textId="77777777">
        <w:tc>
          <w:tcPr>
            <w:tcW w:w="0" w:type="auto"/>
          </w:tcPr>
          <w:p w14:paraId="24F97F4D" w14:textId="23919FA8" w:rsidR="008A4D8B" w:rsidRDefault="008A4D8B">
            <w:r>
              <w:t xml:space="preserve">Študijski program se prilagaja aktualnim problemom </w:t>
            </w:r>
            <w:r w:rsidR="003A5D9C">
              <w:t>s področja posegov v okolje</w:t>
            </w:r>
            <w:r>
              <w:t xml:space="preserve"> in predvsem razvoju novejše zakonodaje in sodne prakse. Osrednja pozornost bo namenjena specialnim temam in </w:t>
            </w:r>
            <w:r>
              <w:lastRenderedPageBreak/>
              <w:t>posebnim zakonskim ureditvam, ki niso predmet splošne obravnave na prvi in drugi stopnji študija</w:t>
            </w:r>
            <w:r w:rsidR="00C434A2">
              <w:t>:</w:t>
            </w:r>
          </w:p>
          <w:p w14:paraId="412CD3BF" w14:textId="434080E3" w:rsidR="00C434A2" w:rsidRDefault="00C434A2"/>
          <w:p w14:paraId="25598A44" w14:textId="2D76FE04" w:rsidR="00F070EA" w:rsidRDefault="00F070EA" w:rsidP="00F070EA">
            <w:r>
              <w:t>1.Trajnostni razvoj kot razvojni in</w:t>
            </w:r>
          </w:p>
          <w:p w14:paraId="771A2A4B" w14:textId="77777777" w:rsidR="00F070EA" w:rsidRDefault="00F070EA" w:rsidP="00F070EA">
            <w:r>
              <w:t>družbeni model. Cilji in policy.</w:t>
            </w:r>
          </w:p>
          <w:p w14:paraId="41D5660C" w14:textId="77777777" w:rsidR="00F070EA" w:rsidRDefault="00F070EA" w:rsidP="00F070EA">
            <w:r>
              <w:t>Trajnostni razvoj in (upravno) pravo:</w:t>
            </w:r>
          </w:p>
          <w:p w14:paraId="32B8BC4B" w14:textId="77777777" w:rsidR="00F070EA" w:rsidRDefault="00F070EA" w:rsidP="00F070EA">
            <w:r>
              <w:t>varstvo okolja in narave, urejanje</w:t>
            </w:r>
          </w:p>
          <w:p w14:paraId="741C4C3B" w14:textId="6C0515D1" w:rsidR="00F070EA" w:rsidRDefault="00F070EA" w:rsidP="00F070EA">
            <w:r>
              <w:t>prostora,</w:t>
            </w:r>
            <w:r w:rsidR="003A5D9C">
              <w:t xml:space="preserve"> </w:t>
            </w:r>
            <w:r>
              <w:t>zeleno gospodarstvo.</w:t>
            </w:r>
          </w:p>
          <w:p w14:paraId="7CA55C1B" w14:textId="234F1A0C" w:rsidR="00F070EA" w:rsidRDefault="00F070EA" w:rsidP="00F070EA">
            <w:r>
              <w:t>2. Razlogi za neuspešno</w:t>
            </w:r>
          </w:p>
          <w:p w14:paraId="6ECB6E91" w14:textId="77777777" w:rsidR="00F070EA" w:rsidRDefault="00F070EA" w:rsidP="00F070EA">
            <w:r>
              <w:t>uresničevanje modela trajnostnega</w:t>
            </w:r>
          </w:p>
          <w:p w14:paraId="0D5DAD23" w14:textId="77777777" w:rsidR="00F070EA" w:rsidRDefault="00F070EA" w:rsidP="00F070EA">
            <w:r>
              <w:t>razvoja</w:t>
            </w:r>
          </w:p>
          <w:p w14:paraId="5DC7BFF3" w14:textId="76706279" w:rsidR="00F070EA" w:rsidRDefault="00F070EA" w:rsidP="00F070EA">
            <w:r>
              <w:t>3.. Novi pristopi k trajnostnemu razvoju</w:t>
            </w:r>
          </w:p>
          <w:p w14:paraId="531BBBDF" w14:textId="578521D5" w:rsidR="00F070EA" w:rsidRDefault="00F070EA" w:rsidP="00F070EA">
            <w:r>
              <w:t>4. Pomen načrtovanja in upravljanja</w:t>
            </w:r>
          </w:p>
          <w:p w14:paraId="6A0337BF" w14:textId="77777777" w:rsidR="00F070EA" w:rsidRDefault="00F070EA" w:rsidP="00F070EA">
            <w:r>
              <w:t>(policy making)</w:t>
            </w:r>
          </w:p>
          <w:p w14:paraId="27BA18DD" w14:textId="1658DD94" w:rsidR="00F070EA" w:rsidRDefault="00F070EA" w:rsidP="00F070EA">
            <w:r>
              <w:t>5.. Pomen zelenega gospodarstva</w:t>
            </w:r>
          </w:p>
          <w:p w14:paraId="1A1D579A" w14:textId="5EF09DD7" w:rsidR="00F070EA" w:rsidRDefault="00F070EA" w:rsidP="00F070EA">
            <w:r>
              <w:t>(Green Economy)</w:t>
            </w:r>
            <w:r>
              <w:cr/>
              <w:t>6. Aktualna vprašanja prostorskega prava</w:t>
            </w:r>
          </w:p>
          <w:p w14:paraId="4FE422E3" w14:textId="79BC9F26" w:rsidR="00F070EA" w:rsidRDefault="00F070EA" w:rsidP="00F070EA">
            <w:r>
              <w:t>7.Aktualna vprašanja prava voda</w:t>
            </w:r>
          </w:p>
          <w:p w14:paraId="543277C7" w14:textId="663C5634" w:rsidR="00F070EA" w:rsidRDefault="00F070EA" w:rsidP="00F070EA">
            <w:r>
              <w:t>8. Aktualna vprašanja prava izkoriščanja mineralnih surovin</w:t>
            </w:r>
          </w:p>
          <w:p w14:paraId="33C3F204" w14:textId="22E3FB48" w:rsidR="00F070EA" w:rsidRDefault="00F070EA" w:rsidP="00F070EA">
            <w:r>
              <w:t>9. Aktualna vprašanja prava odpadkov in krožnega gospodarstva</w:t>
            </w:r>
          </w:p>
          <w:p w14:paraId="1F2BBDF1" w14:textId="1C9E4739" w:rsidR="00F070EA" w:rsidRDefault="00F070EA" w:rsidP="00F070EA">
            <w:r>
              <w:t xml:space="preserve">10. Pomen ESG načela pri korporativnem upravljanju </w:t>
            </w:r>
          </w:p>
          <w:p w14:paraId="1C49F58D" w14:textId="24B716FF" w:rsidR="00C434A2" w:rsidRPr="00A76C3A" w:rsidRDefault="00C434A2" w:rsidP="00C434A2">
            <w:pPr>
              <w:rPr>
                <w:highlight w:val="yellow"/>
              </w:rPr>
            </w:pPr>
          </w:p>
          <w:p w14:paraId="3D9F40AD" w14:textId="21811021" w:rsidR="00C434A2" w:rsidRDefault="00C434A2"/>
          <w:p w14:paraId="6F548F50" w14:textId="1A0ADB4A" w:rsidR="00C434A2" w:rsidRDefault="00C434A2"/>
          <w:p w14:paraId="2D8B56AA" w14:textId="77777777" w:rsidR="00C434A2" w:rsidRDefault="00C434A2"/>
          <w:p w14:paraId="129574FB" w14:textId="77777777" w:rsidR="008A4D8B" w:rsidRDefault="008A4D8B"/>
        </w:tc>
        <w:tc>
          <w:tcPr>
            <w:tcW w:w="0" w:type="auto"/>
          </w:tcPr>
          <w:p w14:paraId="79EBE447" w14:textId="395C44FF" w:rsidR="008A4D8B" w:rsidRDefault="008A4D8B">
            <w:r w:rsidRPr="008A4D8B">
              <w:lastRenderedPageBreak/>
              <w:t>Course syllabus follows current developments in fields it covers, primarily developments in legislation and case law. Major focus will be given to special topics and legislative solutions, which have not been covered on first and second level degree study</w:t>
            </w:r>
            <w:r w:rsidR="00C434A2">
              <w:t>:</w:t>
            </w:r>
          </w:p>
          <w:p w14:paraId="726884AD" w14:textId="77777777" w:rsidR="00C434A2" w:rsidRDefault="00C434A2"/>
          <w:p w14:paraId="0E33B16A" w14:textId="0DF25B18" w:rsidR="00F070EA" w:rsidRDefault="00F070EA" w:rsidP="00F070EA">
            <w:r>
              <w:t>1.Sustainable Development as a</w:t>
            </w:r>
          </w:p>
          <w:p w14:paraId="7029EB73" w14:textId="77777777" w:rsidR="00F070EA" w:rsidRDefault="00F070EA" w:rsidP="00F070EA">
            <w:r>
              <w:t>Developmnent and Social Model.</w:t>
            </w:r>
          </w:p>
          <w:p w14:paraId="133A809C" w14:textId="77777777" w:rsidR="00F070EA" w:rsidRDefault="00F070EA" w:rsidP="00F070EA">
            <w:r>
              <w:t>Goals and Policy. Sustainable</w:t>
            </w:r>
          </w:p>
          <w:p w14:paraId="46648E74" w14:textId="77777777" w:rsidR="00F070EA" w:rsidRDefault="00F070EA" w:rsidP="00F070EA">
            <w:r>
              <w:t>Development and (Administrative)</w:t>
            </w:r>
          </w:p>
          <w:p w14:paraId="1AB9D14F" w14:textId="77777777" w:rsidR="00F070EA" w:rsidRDefault="00F070EA" w:rsidP="00F070EA">
            <w:r>
              <w:t>Law: Environmental Protection, Land</w:t>
            </w:r>
          </w:p>
          <w:p w14:paraId="659F7D04" w14:textId="77777777" w:rsidR="00F070EA" w:rsidRDefault="00F070EA" w:rsidP="00F070EA">
            <w:r>
              <w:t>Use, Green Economy</w:t>
            </w:r>
          </w:p>
          <w:p w14:paraId="328C00EF" w14:textId="1464074D" w:rsidR="00F070EA" w:rsidRDefault="00F070EA" w:rsidP="00F070EA">
            <w:r>
              <w:t>2. Reasons for Failure in Sustainable</w:t>
            </w:r>
          </w:p>
          <w:p w14:paraId="400C9BAE" w14:textId="77777777" w:rsidR="00F070EA" w:rsidRDefault="00F070EA" w:rsidP="00F070EA">
            <w:r>
              <w:t>Development implementation</w:t>
            </w:r>
          </w:p>
          <w:p w14:paraId="3EBD274C" w14:textId="5962E9E8" w:rsidR="00F070EA" w:rsidRDefault="00F070EA" w:rsidP="00F070EA">
            <w:r>
              <w:t>3.. New Approaches to Sustainable</w:t>
            </w:r>
          </w:p>
          <w:p w14:paraId="79995437" w14:textId="77777777" w:rsidR="00F070EA" w:rsidRDefault="00F070EA" w:rsidP="00F070EA">
            <w:r>
              <w:t>Development</w:t>
            </w:r>
          </w:p>
          <w:p w14:paraId="0A40B85F" w14:textId="5841A0D8" w:rsidR="00F070EA" w:rsidRDefault="00F070EA" w:rsidP="00F070EA">
            <w:r>
              <w:t>4. Importance of Policy-making</w:t>
            </w:r>
          </w:p>
          <w:p w14:paraId="4A81D7F5" w14:textId="77777777" w:rsidR="00C434A2" w:rsidRDefault="00F070EA" w:rsidP="00F070EA">
            <w:r>
              <w:t>5. Importance of Green Economy</w:t>
            </w:r>
          </w:p>
          <w:p w14:paraId="20F15008" w14:textId="77777777" w:rsidR="00F070EA" w:rsidRDefault="00F070EA" w:rsidP="00F070EA">
            <w:r>
              <w:t>6. Contemporary issues of Land-use law</w:t>
            </w:r>
          </w:p>
          <w:p w14:paraId="6780990F" w14:textId="77777777" w:rsidR="00F070EA" w:rsidRDefault="00F070EA" w:rsidP="00F070EA">
            <w:r>
              <w:t>7. Contemporary issues of Water law</w:t>
            </w:r>
          </w:p>
          <w:p w14:paraId="029DF156" w14:textId="77777777" w:rsidR="00F070EA" w:rsidRDefault="00F070EA" w:rsidP="00F070EA">
            <w:r>
              <w:t>8. Contemporary issues of Mineral resources law</w:t>
            </w:r>
          </w:p>
          <w:p w14:paraId="229D895F" w14:textId="77777777" w:rsidR="00F070EA" w:rsidRDefault="00F070EA" w:rsidP="00F070EA">
            <w:r>
              <w:t>9. Contemporary issues of Wate law and law of Circular economy</w:t>
            </w:r>
          </w:p>
          <w:p w14:paraId="23096D12" w14:textId="61D439F7" w:rsidR="00F070EA" w:rsidRDefault="00F070EA" w:rsidP="00F070EA">
            <w:r>
              <w:t>10. The importane of ESG principle in corporate mnagement</w:t>
            </w:r>
          </w:p>
        </w:tc>
      </w:tr>
    </w:tbl>
    <w:p w14:paraId="041C08F5" w14:textId="77777777" w:rsidR="000615C9" w:rsidRDefault="000615C9"/>
    <w:tbl>
      <w:tblPr>
        <w:tblStyle w:val="DefaultTable"/>
        <w:tblW w:w="5000" w:type="pct"/>
        <w:tblLook w:val="04A0" w:firstRow="1" w:lastRow="0" w:firstColumn="1" w:lastColumn="0" w:noHBand="0" w:noVBand="1"/>
      </w:tblPr>
      <w:tblGrid>
        <w:gridCol w:w="9638"/>
      </w:tblGrid>
      <w:tr w:rsidR="000615C9" w14:paraId="33F2DEC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29046A4" w14:textId="77777777" w:rsidR="000615C9" w:rsidRDefault="00F070EA">
            <w:r>
              <w:t>Temeljna literatura in viri/Readings:</w:t>
            </w:r>
          </w:p>
        </w:tc>
      </w:tr>
      <w:tr w:rsidR="000615C9" w14:paraId="06F235D1" w14:textId="77777777">
        <w:tc>
          <w:tcPr>
            <w:tcW w:w="0" w:type="auto"/>
          </w:tcPr>
          <w:p w14:paraId="45DA38BA" w14:textId="17972CBB" w:rsidR="00772AB4" w:rsidRDefault="00772AB4">
            <w:r>
              <w:t xml:space="preserve">Mauerhofer Volker (ed.), </w:t>
            </w:r>
            <w:r w:rsidRPr="00772AB4">
              <w:t>Sustainability and Law: General and Specific Aspects</w:t>
            </w:r>
            <w:r>
              <w:t>, Spriger, 2020.</w:t>
            </w:r>
          </w:p>
          <w:p w14:paraId="0759C3BA" w14:textId="4F0275B5" w:rsidR="000615C9" w:rsidRPr="00772AB4" w:rsidRDefault="00F070EA">
            <w:r w:rsidRPr="00772AB4">
              <w:t>Pličanič Senko, Temelji ekološkega prava, 2003, Cankarjeva založba, Ljubljana</w:t>
            </w:r>
          </w:p>
          <w:p w14:paraId="19B66FF8" w14:textId="77777777" w:rsidR="000615C9" w:rsidRDefault="00F070EA">
            <w:r w:rsidRPr="00772AB4">
              <w:t>Percival V. Robert in Alevizatos C. Dorothy, 1997, Law nad the Environment, Temple University Press, Philadelphia, USA.</w:t>
            </w:r>
          </w:p>
        </w:tc>
      </w:tr>
    </w:tbl>
    <w:p w14:paraId="150759A9" w14:textId="77777777" w:rsidR="000615C9" w:rsidRDefault="000615C9"/>
    <w:tbl>
      <w:tblPr>
        <w:tblStyle w:val="DefaultTable"/>
        <w:tblW w:w="5000" w:type="pct"/>
        <w:tblLook w:val="04A0" w:firstRow="1" w:lastRow="0" w:firstColumn="1" w:lastColumn="0" w:noHBand="0" w:noVBand="1"/>
      </w:tblPr>
      <w:tblGrid>
        <w:gridCol w:w="4819"/>
        <w:gridCol w:w="4819"/>
      </w:tblGrid>
      <w:tr w:rsidR="000615C9" w14:paraId="18D397BA" w14:textId="77777777" w:rsidTr="000615C9">
        <w:trPr>
          <w:cnfStyle w:val="100000000000" w:firstRow="1" w:lastRow="0" w:firstColumn="0" w:lastColumn="0" w:oddVBand="0" w:evenVBand="0" w:oddHBand="0" w:evenHBand="0" w:firstRowFirstColumn="0" w:firstRowLastColumn="0" w:lastRowFirstColumn="0" w:lastRowLastColumn="0"/>
        </w:trPr>
        <w:tc>
          <w:tcPr>
            <w:tcW w:w="2500" w:type="pct"/>
          </w:tcPr>
          <w:p w14:paraId="56076DDA" w14:textId="77777777" w:rsidR="000615C9" w:rsidRDefault="00F070EA">
            <w:r>
              <w:t>Cilji in kompetence:</w:t>
            </w:r>
          </w:p>
        </w:tc>
        <w:tc>
          <w:tcPr>
            <w:tcW w:w="2500" w:type="pct"/>
          </w:tcPr>
          <w:p w14:paraId="760E2CA4" w14:textId="77777777" w:rsidR="000615C9" w:rsidRDefault="00F070EA">
            <w:r>
              <w:t>Objectives and competences:</w:t>
            </w:r>
          </w:p>
        </w:tc>
      </w:tr>
      <w:tr w:rsidR="000615C9" w14:paraId="485AE9E4" w14:textId="77777777">
        <w:tc>
          <w:tcPr>
            <w:tcW w:w="0" w:type="auto"/>
          </w:tcPr>
          <w:p w14:paraId="08706FB3" w14:textId="77777777" w:rsidR="000615C9" w:rsidRDefault="00F070EA">
            <w:r>
              <w:t>Cilj predmeta je, da slušatelj pridobi osnovna teoretična in praktična znanja s področja prava okolja. Na praktični ravni se načrtuje osvojitev veščin pravne argumentacije o pravnih institutih prava okolja, poznavanja sistema kot tudi trendov v primerjalnem pravu.</w:t>
            </w:r>
          </w:p>
        </w:tc>
        <w:tc>
          <w:tcPr>
            <w:tcW w:w="0" w:type="auto"/>
          </w:tcPr>
          <w:p w14:paraId="5C79D12F" w14:textId="77777777" w:rsidR="000615C9" w:rsidRDefault="00F070EA">
            <w:r>
              <w:t>Main objective of the course is for students to acquire basic theoretical and practical skills from enviromental law area. Students acquire competences of legal argumentation about environmental law, understanding of the system and trends in comparative law.</w:t>
            </w:r>
          </w:p>
        </w:tc>
      </w:tr>
    </w:tbl>
    <w:p w14:paraId="62CBA64B" w14:textId="77777777" w:rsidR="000615C9" w:rsidRDefault="000615C9"/>
    <w:tbl>
      <w:tblPr>
        <w:tblStyle w:val="DefaultTable"/>
        <w:tblW w:w="5000" w:type="pct"/>
        <w:tblLook w:val="04A0" w:firstRow="1" w:lastRow="0" w:firstColumn="1" w:lastColumn="0" w:noHBand="0" w:noVBand="1"/>
      </w:tblPr>
      <w:tblGrid>
        <w:gridCol w:w="4819"/>
        <w:gridCol w:w="4819"/>
      </w:tblGrid>
      <w:tr w:rsidR="000615C9" w14:paraId="283C0AD1" w14:textId="77777777" w:rsidTr="000615C9">
        <w:trPr>
          <w:cnfStyle w:val="100000000000" w:firstRow="1" w:lastRow="0" w:firstColumn="0" w:lastColumn="0" w:oddVBand="0" w:evenVBand="0" w:oddHBand="0" w:evenHBand="0" w:firstRowFirstColumn="0" w:firstRowLastColumn="0" w:lastRowFirstColumn="0" w:lastRowLastColumn="0"/>
        </w:trPr>
        <w:tc>
          <w:tcPr>
            <w:tcW w:w="2500" w:type="pct"/>
          </w:tcPr>
          <w:p w14:paraId="39B77C9D" w14:textId="77777777" w:rsidR="000615C9" w:rsidRDefault="00F070EA">
            <w:r>
              <w:t>Predvideni študijski rezultati:</w:t>
            </w:r>
          </w:p>
        </w:tc>
        <w:tc>
          <w:tcPr>
            <w:tcW w:w="2500" w:type="pct"/>
          </w:tcPr>
          <w:p w14:paraId="4F34660E" w14:textId="77777777" w:rsidR="000615C9" w:rsidRDefault="00F070EA">
            <w:r>
              <w:t>Intended learning outcomes:</w:t>
            </w:r>
          </w:p>
        </w:tc>
      </w:tr>
      <w:tr w:rsidR="000615C9" w14:paraId="50675C10" w14:textId="77777777">
        <w:tc>
          <w:tcPr>
            <w:tcW w:w="0" w:type="auto"/>
          </w:tcPr>
          <w:p w14:paraId="2277C4B3" w14:textId="77777777" w:rsidR="000615C9" w:rsidRDefault="00F070EA">
            <w:r>
              <w:t>Znanje in razumevanje:</w:t>
            </w:r>
          </w:p>
          <w:p w14:paraId="67C1D985" w14:textId="77777777" w:rsidR="000615C9" w:rsidRDefault="00F070EA">
            <w:r>
              <w:t>Študent pridobi znanje in razumevanje kompleksnih pravnih vprašanj in primerov iz obravnavanih tem.</w:t>
            </w:r>
          </w:p>
        </w:tc>
        <w:tc>
          <w:tcPr>
            <w:tcW w:w="0" w:type="auto"/>
          </w:tcPr>
          <w:p w14:paraId="12C2C2FF" w14:textId="77777777" w:rsidR="000615C9" w:rsidRDefault="00F070EA">
            <w:r>
              <w:t>Knowledge and understanding:</w:t>
            </w:r>
          </w:p>
          <w:p w14:paraId="54BF77E5" w14:textId="77777777" w:rsidR="000615C9" w:rsidRDefault="00F070EA">
            <w:r>
              <w:t>Student acquires knowledge and understanding of complex legal issues and cases from selected topics of environmental law.</w:t>
            </w:r>
          </w:p>
        </w:tc>
      </w:tr>
    </w:tbl>
    <w:p w14:paraId="2843C3C8" w14:textId="77777777" w:rsidR="000615C9" w:rsidRDefault="000615C9"/>
    <w:tbl>
      <w:tblPr>
        <w:tblStyle w:val="DefaultTable"/>
        <w:tblW w:w="5000" w:type="pct"/>
        <w:tblLook w:val="04A0" w:firstRow="1" w:lastRow="0" w:firstColumn="1" w:lastColumn="0" w:noHBand="0" w:noVBand="1"/>
      </w:tblPr>
      <w:tblGrid>
        <w:gridCol w:w="4819"/>
        <w:gridCol w:w="4819"/>
      </w:tblGrid>
      <w:tr w:rsidR="000615C9" w14:paraId="723BEF26" w14:textId="77777777" w:rsidTr="000615C9">
        <w:trPr>
          <w:cnfStyle w:val="100000000000" w:firstRow="1" w:lastRow="0" w:firstColumn="0" w:lastColumn="0" w:oddVBand="0" w:evenVBand="0" w:oddHBand="0" w:evenHBand="0" w:firstRowFirstColumn="0" w:firstRowLastColumn="0" w:lastRowFirstColumn="0" w:lastRowLastColumn="0"/>
        </w:trPr>
        <w:tc>
          <w:tcPr>
            <w:tcW w:w="2500" w:type="pct"/>
          </w:tcPr>
          <w:p w14:paraId="4ABA8DB2" w14:textId="77777777" w:rsidR="000615C9" w:rsidRDefault="00F070EA">
            <w:r>
              <w:t>Metode poučevanja in učenja:</w:t>
            </w:r>
          </w:p>
        </w:tc>
        <w:tc>
          <w:tcPr>
            <w:tcW w:w="2500" w:type="pct"/>
          </w:tcPr>
          <w:p w14:paraId="71DACEC9" w14:textId="77777777" w:rsidR="000615C9" w:rsidRDefault="00F070EA">
            <w:r>
              <w:t>Learning and teaching methods:</w:t>
            </w:r>
          </w:p>
        </w:tc>
      </w:tr>
      <w:tr w:rsidR="000615C9" w14:paraId="12684799" w14:textId="77777777">
        <w:tc>
          <w:tcPr>
            <w:tcW w:w="0" w:type="auto"/>
          </w:tcPr>
          <w:p w14:paraId="00528802" w14:textId="77777777" w:rsidR="000615C9" w:rsidRDefault="00F070EA">
            <w:r>
              <w:t>Predavanja – predavajo se izbrane teme, ki se določijo posebej glede na razvoj teorije, zakonodaje in sodne prakse.</w:t>
            </w:r>
          </w:p>
          <w:p w14:paraId="79386A4C" w14:textId="77777777" w:rsidR="000615C9" w:rsidRDefault="00F070EA">
            <w:r>
              <w:t>Seminarske vaje – na seminarskih vajah študentje predstavijo vsebino seminarske naloge</w:t>
            </w:r>
          </w:p>
          <w:p w14:paraId="0452E0F2" w14:textId="77777777" w:rsidR="000615C9" w:rsidRDefault="00F070EA">
            <w:r>
              <w:lastRenderedPageBreak/>
              <w:t>Drugo – izdelava seminarske naloge, ki obravnava zahtevnejši pravni problem z navedenih področij.</w:t>
            </w:r>
          </w:p>
          <w:p w14:paraId="7A8C6506" w14:textId="77777777" w:rsidR="000615C9" w:rsidRDefault="00F070EA">
            <w:r>
              <w:t>Individualni študij za izpit.</w:t>
            </w:r>
          </w:p>
        </w:tc>
        <w:tc>
          <w:tcPr>
            <w:tcW w:w="0" w:type="auto"/>
          </w:tcPr>
          <w:p w14:paraId="770C9176" w14:textId="77777777" w:rsidR="000615C9" w:rsidRDefault="00F070EA">
            <w:r>
              <w:lastRenderedPageBreak/>
              <w:t>Lectures: selected topics are presented in the class, according to recent developments on theory, legislation and judicial case law.</w:t>
            </w:r>
          </w:p>
          <w:p w14:paraId="3835467E" w14:textId="77777777" w:rsidR="000615C9" w:rsidRDefault="00F070EA">
            <w:r>
              <w:t>Seminars: seminars are used for students's presentations of their seminar work.</w:t>
            </w:r>
          </w:p>
          <w:p w14:paraId="6EDE1587" w14:textId="77777777" w:rsidR="000615C9" w:rsidRDefault="00F070EA">
            <w:r>
              <w:lastRenderedPageBreak/>
              <w:t>Others: preparation of seminar paper dealing with a complext legal issue from selected areas.</w:t>
            </w:r>
          </w:p>
          <w:p w14:paraId="58ECE05D" w14:textId="77777777" w:rsidR="000615C9" w:rsidRDefault="00F070EA">
            <w:r>
              <w:t>Individual study for the exam.</w:t>
            </w:r>
          </w:p>
        </w:tc>
      </w:tr>
    </w:tbl>
    <w:p w14:paraId="458F7D11" w14:textId="77777777" w:rsidR="000615C9" w:rsidRDefault="000615C9"/>
    <w:tbl>
      <w:tblPr>
        <w:tblStyle w:val="DefaultTable"/>
        <w:tblW w:w="5000" w:type="pct"/>
        <w:tblLook w:val="04A0" w:firstRow="1" w:lastRow="0" w:firstColumn="1" w:lastColumn="0" w:noHBand="0" w:noVBand="1"/>
      </w:tblPr>
      <w:tblGrid>
        <w:gridCol w:w="4045"/>
        <w:gridCol w:w="1548"/>
        <w:gridCol w:w="4045"/>
      </w:tblGrid>
      <w:tr w:rsidR="000615C9" w14:paraId="70E488B4" w14:textId="77777777" w:rsidTr="000615C9">
        <w:trPr>
          <w:cnfStyle w:val="100000000000" w:firstRow="1" w:lastRow="0" w:firstColumn="0" w:lastColumn="0" w:oddVBand="0" w:evenVBand="0" w:oddHBand="0" w:evenHBand="0" w:firstRowFirstColumn="0" w:firstRowLastColumn="0" w:lastRowFirstColumn="0" w:lastRowLastColumn="0"/>
        </w:trPr>
        <w:tc>
          <w:tcPr>
            <w:tcW w:w="2200" w:type="pct"/>
          </w:tcPr>
          <w:p w14:paraId="2CBDCFC4" w14:textId="77777777" w:rsidR="000615C9" w:rsidRDefault="00F070EA">
            <w:r>
              <w:t>Načini ocenjevanja:</w:t>
            </w:r>
          </w:p>
        </w:tc>
        <w:tc>
          <w:tcPr>
            <w:tcW w:w="600" w:type="pct"/>
          </w:tcPr>
          <w:p w14:paraId="08D85CD6" w14:textId="77777777" w:rsidR="000615C9" w:rsidRDefault="00F070EA">
            <w:pPr>
              <w:keepNext/>
              <w:jc w:val="center"/>
            </w:pPr>
            <w:r>
              <w:t>Delež/Weight</w:t>
            </w:r>
          </w:p>
        </w:tc>
        <w:tc>
          <w:tcPr>
            <w:tcW w:w="2200" w:type="pct"/>
          </w:tcPr>
          <w:p w14:paraId="6F6E2DEB" w14:textId="77777777" w:rsidR="000615C9" w:rsidRDefault="00F070EA">
            <w:r>
              <w:t>Assessment:</w:t>
            </w:r>
          </w:p>
        </w:tc>
      </w:tr>
      <w:tr w:rsidR="000615C9" w14:paraId="21E03043" w14:textId="77777777">
        <w:tc>
          <w:tcPr>
            <w:tcW w:w="0" w:type="auto"/>
          </w:tcPr>
          <w:p w14:paraId="0A5D56CF" w14:textId="77777777" w:rsidR="000615C9" w:rsidRDefault="00F070EA">
            <w:r>
              <w:t>Način (pisni izpit, ustno izpraševanje, naloge, projekt) Ustni izpit. Za pristop k izpitu se zahteva uspešno izdelana in predstavljena seminarska naloga. Predstavitev se lahko opravi na seminarskih vajah ali pred učiteljem ocenjevalcem.</w:t>
            </w:r>
          </w:p>
        </w:tc>
        <w:tc>
          <w:tcPr>
            <w:tcW w:w="0" w:type="auto"/>
          </w:tcPr>
          <w:p w14:paraId="39D7E897" w14:textId="77777777" w:rsidR="000615C9" w:rsidRDefault="00F070EA">
            <w:pPr>
              <w:keepNext/>
              <w:jc w:val="center"/>
            </w:pPr>
            <w:r>
              <w:t>100,00 %</w:t>
            </w:r>
          </w:p>
        </w:tc>
        <w:tc>
          <w:tcPr>
            <w:tcW w:w="0" w:type="auto"/>
          </w:tcPr>
          <w:p w14:paraId="2B02B4D6" w14:textId="77777777" w:rsidR="000615C9" w:rsidRDefault="00F070EA">
            <w:r>
              <w:t>Type (examination, oral, coursework, project): Oral exam. A seminar paper is required before exam. Paper has to be presented during seminar or in professor's office.</w:t>
            </w:r>
          </w:p>
        </w:tc>
      </w:tr>
    </w:tbl>
    <w:p w14:paraId="30A84EDC" w14:textId="77777777" w:rsidR="000615C9" w:rsidRDefault="000615C9"/>
    <w:tbl>
      <w:tblPr>
        <w:tblStyle w:val="DefaultTable"/>
        <w:tblW w:w="5000" w:type="pct"/>
        <w:tblLook w:val="04A0" w:firstRow="1" w:lastRow="0" w:firstColumn="1" w:lastColumn="0" w:noHBand="0" w:noVBand="1"/>
      </w:tblPr>
      <w:tblGrid>
        <w:gridCol w:w="9638"/>
      </w:tblGrid>
      <w:tr w:rsidR="000615C9" w14:paraId="6EEF3CC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3E62391" w14:textId="77777777" w:rsidR="000615C9" w:rsidRDefault="00F070EA">
            <w:r>
              <w:t>Reference nosilca/Lecturer's references:</w:t>
            </w:r>
          </w:p>
        </w:tc>
      </w:tr>
      <w:tr w:rsidR="000615C9" w14:paraId="60169F88" w14:textId="77777777">
        <w:tc>
          <w:tcPr>
            <w:tcW w:w="0" w:type="auto"/>
          </w:tcPr>
          <w:p w14:paraId="25CD264B" w14:textId="33CF588F" w:rsidR="00792E11" w:rsidRDefault="00792E11">
            <w:pPr>
              <w:pStyle w:val="ListParagraph"/>
              <w:numPr>
                <w:ilvl w:val="0"/>
                <w:numId w:val="1"/>
              </w:numPr>
              <w:ind w:left="357" w:hanging="357"/>
            </w:pPr>
            <w:r w:rsidRPr="00792E11">
              <w:t>PLIČANIČ, Senko. Foundations of ecocentric law. Russian law journal. [Tiskana izd.]. 2021, vol. 9, no. 4, str. 72-98. ISSN 2309-8678. https://www.russianlawjournal.org/jour/article/view/1279/305, DOI: 10.17589/2309-8678-2021-9-4-72-98. [COBISS.SI-ID 87140355]</w:t>
            </w:r>
          </w:p>
          <w:p w14:paraId="348526FD" w14:textId="0F827781" w:rsidR="00792E11" w:rsidRDefault="00792E11">
            <w:pPr>
              <w:pStyle w:val="ListParagraph"/>
              <w:numPr>
                <w:ilvl w:val="0"/>
                <w:numId w:val="1"/>
              </w:numPr>
              <w:ind w:left="357" w:hanging="357"/>
            </w:pPr>
            <w:r w:rsidRPr="00792E11">
              <w:t>PLIČANIČ, Senko. Happiness, love, sustainable development, and the law : the concept of a new social model and the role of state and law. Lex localis : revija za lokalno samoupravo. [Tiskana izd.]. Apr. 2020, vol. 18, no. 2, str. 395-420. ISSN 1581-5374. DOI: 10.4335/18.2.395-420(2020). [COBISS.SI-ID 19310851]</w:t>
            </w:r>
          </w:p>
          <w:p w14:paraId="1B2F5121" w14:textId="55A3F7BF" w:rsidR="00792E11" w:rsidRDefault="00792E11">
            <w:pPr>
              <w:pStyle w:val="ListParagraph"/>
              <w:numPr>
                <w:ilvl w:val="0"/>
                <w:numId w:val="1"/>
              </w:numPr>
              <w:ind w:left="357" w:hanging="357"/>
            </w:pPr>
            <w:r w:rsidRPr="00792E11">
              <w:t>PLIČANIČ, Senko. The role of state in achieving sustainable development goals in Slovenia = Rola państwa w osiąganiu celów zrównoważonego rozwoju w Słowenii. Studia Iuridica Lublinensia. 2020, vol. 27, no. 4, str. 233-249. ISSN 1731-6375. https://journals.umcs.pl/sil/article/view/11273/pdf, DOI: 10.17951/sil.2020.29.4.233-249. [COBISS.SI-ID 53492739]</w:t>
            </w:r>
          </w:p>
          <w:p w14:paraId="6AFA921A" w14:textId="0FA41BDA" w:rsidR="000615C9" w:rsidRPr="00792E11" w:rsidRDefault="00F070EA">
            <w:pPr>
              <w:pStyle w:val="ListParagraph"/>
              <w:numPr>
                <w:ilvl w:val="0"/>
                <w:numId w:val="1"/>
              </w:numPr>
              <w:ind w:left="357" w:hanging="357"/>
            </w:pPr>
            <w:r w:rsidRPr="00792E11">
              <w:t>Pličanič Senko, Temelji ekološkega prava, 2003, Cankarjeva založba, Ljubljana</w:t>
            </w:r>
          </w:p>
          <w:p w14:paraId="29C3CF21" w14:textId="0E644576" w:rsidR="000615C9" w:rsidRDefault="00F070EA">
            <w:pPr>
              <w:pStyle w:val="ListParagraph"/>
              <w:numPr>
                <w:ilvl w:val="0"/>
                <w:numId w:val="1"/>
              </w:numPr>
              <w:ind w:left="357" w:hanging="357"/>
            </w:pPr>
            <w:r w:rsidRPr="00792E11">
              <w:t>Pličanič Senko: Človek ali Narava? – novoveško pravo narave: »anthropeioi nomos« ali »nomos theios« (razprava o razlogih »uničenja narave« in novoveškem pravu kot pravu uničevalcev narave, 1999, ZZR PF v Ljubljani.</w:t>
            </w:r>
          </w:p>
          <w:p w14:paraId="6834871F" w14:textId="77777777" w:rsidR="00792E11" w:rsidRDefault="00792E11" w:rsidP="00A76C3A">
            <w:pPr>
              <w:pStyle w:val="ListParagraph"/>
              <w:ind w:left="420"/>
            </w:pPr>
            <w:r>
              <w:t>PLIČANIČ, Senko. Koncept nove (ekocentrične) politične filozofije. Zbornik znanstvenih razprav. [Tiskana izd.]. 2001, letn. 61, str. [193]-213. ISSN 1854-3839. [COBISS.SI-ID 4283217]</w:t>
            </w:r>
          </w:p>
          <w:p w14:paraId="37C988FF" w14:textId="6DBBC9DA" w:rsidR="00792E11" w:rsidRPr="00792E11" w:rsidRDefault="00792E11" w:rsidP="00792E11">
            <w:pPr>
              <w:pStyle w:val="ListParagraph"/>
              <w:numPr>
                <w:ilvl w:val="0"/>
                <w:numId w:val="1"/>
              </w:numPr>
            </w:pPr>
            <w:r>
              <w:t>PLIČANIČ, Senko. Koncept nove (ekocentrične) pravne filozofije. Zbornik znanstvenih razprav. [Tiskana izd.]. 2000, letn. 60, št. 2, str. 155-189. ISSN 1854-3839. [COBISS.SI-ID 110377472]</w:t>
            </w:r>
          </w:p>
          <w:p w14:paraId="57EDFD2E" w14:textId="23CFB664" w:rsidR="000615C9" w:rsidRPr="00792E11" w:rsidRDefault="00F070EA">
            <w:pPr>
              <w:pStyle w:val="ListParagraph"/>
              <w:numPr>
                <w:ilvl w:val="0"/>
                <w:numId w:val="1"/>
              </w:numPr>
              <w:ind w:left="357" w:hanging="357"/>
            </w:pPr>
            <w:r w:rsidRPr="00792E11">
              <w:t>PICHLER, Dušan, PUCELJ VIDOVIĆ, Tanja (PLIČANIČ, Senko (author, editor), PIRNAT, Rajko, KELŠIN, Sonja</w:t>
            </w:r>
            <w:r w:rsidRPr="00792E11">
              <w:rPr>
                <w:i/>
              </w:rPr>
              <w:t>. Komentar Zakona o varstvu okolja</w:t>
            </w:r>
            <w:r w:rsidRPr="00792E11">
              <w:t>. 1. natis. Ljubljana: Inštitut za javno upravo pri Pravni fakulteti, 2010. 917 str. ISBN 978-961-6003-11-7.</w:t>
            </w:r>
          </w:p>
        </w:tc>
      </w:tr>
    </w:tbl>
    <w:p w14:paraId="5EF30BBB" w14:textId="77777777" w:rsidR="004746A0" w:rsidRDefault="004746A0"/>
    <w:sectPr w:rsidR="004746A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6660A"/>
    <w:multiLevelType w:val="singleLevel"/>
    <w:tmpl w:val="CC14BDDE"/>
    <w:lvl w:ilvl="0">
      <w:numFmt w:val="bullet"/>
      <w:lvlText w:val="•"/>
      <w:lvlJc w:val="left"/>
      <w:pPr>
        <w:ind w:left="420" w:hanging="360"/>
      </w:pPr>
    </w:lvl>
  </w:abstractNum>
  <w:abstractNum w:abstractNumId="1" w15:restartNumberingAfterBreak="0">
    <w:nsid w:val="20A87AD7"/>
    <w:multiLevelType w:val="singleLevel"/>
    <w:tmpl w:val="A2948C52"/>
    <w:lvl w:ilvl="0">
      <w:start w:val="1"/>
      <w:numFmt w:val="lowerLetter"/>
      <w:lvlText w:val="%1."/>
      <w:lvlJc w:val="left"/>
      <w:pPr>
        <w:ind w:left="420" w:hanging="360"/>
      </w:pPr>
    </w:lvl>
  </w:abstractNum>
  <w:abstractNum w:abstractNumId="2" w15:restartNumberingAfterBreak="0">
    <w:nsid w:val="2F324667"/>
    <w:multiLevelType w:val="singleLevel"/>
    <w:tmpl w:val="2F0C46CA"/>
    <w:lvl w:ilvl="0">
      <w:start w:val="1"/>
      <w:numFmt w:val="decimal"/>
      <w:lvlText w:val="%1."/>
      <w:lvlJc w:val="left"/>
      <w:pPr>
        <w:ind w:left="420" w:hanging="360"/>
      </w:pPr>
    </w:lvl>
  </w:abstractNum>
  <w:abstractNum w:abstractNumId="3" w15:restartNumberingAfterBreak="0">
    <w:nsid w:val="35497BE9"/>
    <w:multiLevelType w:val="hybridMultilevel"/>
    <w:tmpl w:val="0A04C0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163E42"/>
    <w:multiLevelType w:val="singleLevel"/>
    <w:tmpl w:val="4DCCFAA6"/>
    <w:lvl w:ilvl="0">
      <w:start w:val="1"/>
      <w:numFmt w:val="lowerRoman"/>
      <w:lvlText w:val="%1."/>
      <w:lvlJc w:val="left"/>
      <w:pPr>
        <w:ind w:left="420" w:hanging="360"/>
      </w:pPr>
    </w:lvl>
  </w:abstractNum>
  <w:abstractNum w:abstractNumId="5" w15:restartNumberingAfterBreak="0">
    <w:nsid w:val="41AD45E9"/>
    <w:multiLevelType w:val="singleLevel"/>
    <w:tmpl w:val="69986538"/>
    <w:lvl w:ilvl="0">
      <w:numFmt w:val="bullet"/>
      <w:lvlText w:val="o"/>
      <w:lvlJc w:val="left"/>
      <w:pPr>
        <w:ind w:left="420" w:hanging="360"/>
      </w:pPr>
    </w:lvl>
  </w:abstractNum>
  <w:abstractNum w:abstractNumId="6" w15:restartNumberingAfterBreak="0">
    <w:nsid w:val="4ECF1C8C"/>
    <w:multiLevelType w:val="singleLevel"/>
    <w:tmpl w:val="A768A912"/>
    <w:lvl w:ilvl="0">
      <w:numFmt w:val="bullet"/>
      <w:lvlText w:val="▪"/>
      <w:lvlJc w:val="left"/>
      <w:pPr>
        <w:ind w:left="420" w:hanging="360"/>
      </w:pPr>
    </w:lvl>
  </w:abstractNum>
  <w:abstractNum w:abstractNumId="7" w15:restartNumberingAfterBreak="0">
    <w:nsid w:val="543F4C3A"/>
    <w:multiLevelType w:val="singleLevel"/>
    <w:tmpl w:val="03BA7502"/>
    <w:lvl w:ilvl="0">
      <w:start w:val="1"/>
      <w:numFmt w:val="upperLetter"/>
      <w:lvlText w:val="%1."/>
      <w:lvlJc w:val="left"/>
      <w:pPr>
        <w:ind w:left="420" w:hanging="360"/>
      </w:pPr>
    </w:lvl>
  </w:abstractNum>
  <w:abstractNum w:abstractNumId="8" w15:restartNumberingAfterBreak="0">
    <w:nsid w:val="5FEE7559"/>
    <w:multiLevelType w:val="singleLevel"/>
    <w:tmpl w:val="62280D60"/>
    <w:lvl w:ilvl="0">
      <w:start w:val="1"/>
      <w:numFmt w:val="upperRoman"/>
      <w:lvlText w:val="%1."/>
      <w:lvlJc w:val="left"/>
      <w:pPr>
        <w:ind w:left="420" w:hanging="360"/>
      </w:pPr>
    </w:lvl>
  </w:abstractNum>
  <w:num w:numId="1" w16cid:durableId="1493569398">
    <w:abstractNumId w:val="0"/>
    <w:lvlOverride w:ilvl="0">
      <w:startOverride w:val="1"/>
    </w:lvlOverride>
  </w:num>
  <w:num w:numId="2" w16cid:durableId="1368682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trackRevisions/>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615C9"/>
    <w:rsid w:val="00090302"/>
    <w:rsid w:val="000D7E81"/>
    <w:rsid w:val="001402F8"/>
    <w:rsid w:val="00161343"/>
    <w:rsid w:val="002116B5"/>
    <w:rsid w:val="00241413"/>
    <w:rsid w:val="002B7CE7"/>
    <w:rsid w:val="002E15C9"/>
    <w:rsid w:val="00336864"/>
    <w:rsid w:val="003A205C"/>
    <w:rsid w:val="003A5D9C"/>
    <w:rsid w:val="003B6369"/>
    <w:rsid w:val="00434998"/>
    <w:rsid w:val="004350FB"/>
    <w:rsid w:val="004447FF"/>
    <w:rsid w:val="00453D0C"/>
    <w:rsid w:val="004746A0"/>
    <w:rsid w:val="0049772F"/>
    <w:rsid w:val="004E3BCD"/>
    <w:rsid w:val="00553CDF"/>
    <w:rsid w:val="005C2560"/>
    <w:rsid w:val="005D1C50"/>
    <w:rsid w:val="00601559"/>
    <w:rsid w:val="00611D69"/>
    <w:rsid w:val="00615EA0"/>
    <w:rsid w:val="006345EB"/>
    <w:rsid w:val="0069778E"/>
    <w:rsid w:val="006E435F"/>
    <w:rsid w:val="00752599"/>
    <w:rsid w:val="00762C94"/>
    <w:rsid w:val="007720CE"/>
    <w:rsid w:val="00772AB4"/>
    <w:rsid w:val="00792E11"/>
    <w:rsid w:val="007E45C0"/>
    <w:rsid w:val="00815C9A"/>
    <w:rsid w:val="00832376"/>
    <w:rsid w:val="0085648F"/>
    <w:rsid w:val="00895D99"/>
    <w:rsid w:val="008A4D8B"/>
    <w:rsid w:val="008B7D52"/>
    <w:rsid w:val="008C5984"/>
    <w:rsid w:val="008D2254"/>
    <w:rsid w:val="008D55C1"/>
    <w:rsid w:val="008F361E"/>
    <w:rsid w:val="00901C23"/>
    <w:rsid w:val="00912701"/>
    <w:rsid w:val="009834EA"/>
    <w:rsid w:val="00993DFA"/>
    <w:rsid w:val="009B765E"/>
    <w:rsid w:val="00A04B24"/>
    <w:rsid w:val="00A42E40"/>
    <w:rsid w:val="00A458AB"/>
    <w:rsid w:val="00A76C3A"/>
    <w:rsid w:val="00AA0A0F"/>
    <w:rsid w:val="00AD6198"/>
    <w:rsid w:val="00B13427"/>
    <w:rsid w:val="00B41EA5"/>
    <w:rsid w:val="00B959B9"/>
    <w:rsid w:val="00BA4AE7"/>
    <w:rsid w:val="00BD197C"/>
    <w:rsid w:val="00BD2556"/>
    <w:rsid w:val="00BD7F5C"/>
    <w:rsid w:val="00BF33AC"/>
    <w:rsid w:val="00C407B2"/>
    <w:rsid w:val="00C434A2"/>
    <w:rsid w:val="00C716FC"/>
    <w:rsid w:val="00CE5856"/>
    <w:rsid w:val="00D25C88"/>
    <w:rsid w:val="00DC7D1B"/>
    <w:rsid w:val="00DD5004"/>
    <w:rsid w:val="00E32890"/>
    <w:rsid w:val="00E554A7"/>
    <w:rsid w:val="00E8201E"/>
    <w:rsid w:val="00EF57B9"/>
    <w:rsid w:val="00F070EA"/>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B56D"/>
  <w15:chartTrackingRefBased/>
  <w15:docId w15:val="{50BC4237-E8BB-4436-81E8-8CCCC28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BalloonText">
    <w:name w:val="Balloon Text"/>
    <w:basedOn w:val="Normal"/>
    <w:link w:val="BalloonTextChar"/>
    <w:uiPriority w:val="99"/>
    <w:semiHidden/>
    <w:unhideWhenUsed/>
    <w:rsid w:val="008A4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D8B"/>
    <w:rPr>
      <w:rFonts w:ascii="Segoe UI" w:hAnsi="Segoe UI" w:cs="Segoe UI"/>
      <w:sz w:val="18"/>
      <w:szCs w:val="18"/>
    </w:rPr>
  </w:style>
  <w:style w:type="paragraph" w:styleId="Revision">
    <w:name w:val="Revision"/>
    <w:hidden/>
    <w:uiPriority w:val="99"/>
    <w:semiHidden/>
    <w:rsid w:val="00A76C3A"/>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058EE159C1924F8652B06F120A6EA7" ma:contentTypeVersion="16" ma:contentTypeDescription="Create a new document." ma:contentTypeScope="" ma:versionID="5376558c9e39e1d46c66d1e4a6ff5384">
  <xsd:schema xmlns:xsd="http://www.w3.org/2001/XMLSchema" xmlns:xs="http://www.w3.org/2001/XMLSchema" xmlns:p="http://schemas.microsoft.com/office/2006/metadata/properties" xmlns:ns3="83beb7fb-3ec9-4221-ac63-05247518c0e4" xmlns:ns4="d86ef33f-4613-4a9e-b3b9-1f9238d801de" targetNamespace="http://schemas.microsoft.com/office/2006/metadata/properties" ma:root="true" ma:fieldsID="4763be36723c29f08b27d5a5f5663e2c" ns3:_="" ns4:_="">
    <xsd:import namespace="83beb7fb-3ec9-4221-ac63-05247518c0e4"/>
    <xsd:import namespace="d86ef33f-4613-4a9e-b3b9-1f9238d801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b7fb-3ec9-4221-ac63-05247518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ef33f-4613-4a9e-b3b9-1f9238d80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3beb7fb-3ec9-4221-ac63-05247518c0e4" xsi:nil="true"/>
  </documentManagement>
</p:properties>
</file>

<file path=customXml/itemProps1.xml><?xml version="1.0" encoding="utf-8"?>
<ds:datastoreItem xmlns:ds="http://schemas.openxmlformats.org/officeDocument/2006/customXml" ds:itemID="{1BAD4DA7-1A1B-41A4-8958-C95FCEA0EE80}">
  <ds:schemaRefs>
    <ds:schemaRef ds:uri="http://schemas.microsoft.com/sharepoint/v3/contenttype/forms"/>
  </ds:schemaRefs>
</ds:datastoreItem>
</file>

<file path=customXml/itemProps2.xml><?xml version="1.0" encoding="utf-8"?>
<ds:datastoreItem xmlns:ds="http://schemas.openxmlformats.org/officeDocument/2006/customXml" ds:itemID="{4C558258-63E8-449F-8FEA-C7E248D5AB81}">
  <ds:schemaRefs>
    <ds:schemaRef ds:uri="http://schemas.openxmlformats.org/officeDocument/2006/bibliography"/>
  </ds:schemaRefs>
</ds:datastoreItem>
</file>

<file path=customXml/itemProps3.xml><?xml version="1.0" encoding="utf-8"?>
<ds:datastoreItem xmlns:ds="http://schemas.openxmlformats.org/officeDocument/2006/customXml" ds:itemID="{E4C7521D-1B66-4129-8218-C65ACB2EB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b7fb-3ec9-4221-ac63-05247518c0e4"/>
    <ds:schemaRef ds:uri="d86ef33f-4613-4a9e-b3b9-1f9238d80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09C5B-5275-48BE-B3B5-A5C1891A847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6ef33f-4613-4a9e-b3b9-1f9238d801de"/>
    <ds:schemaRef ds:uri="http://purl.org/dc/terms/"/>
    <ds:schemaRef ds:uri="83beb7fb-3ec9-4221-ac63-05247518c0e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6511</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3</cp:revision>
  <dcterms:created xsi:type="dcterms:W3CDTF">2024-02-29T13:51:00Z</dcterms:created>
  <dcterms:modified xsi:type="dcterms:W3CDTF">2025-08-19T08:11:00Z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0x01010075058EE159C1924F8652B06F120A6EA7</vt:lpwstr>
  </property>
</Properties>
</file>